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2814" w14:textId="77777777" w:rsidR="00D95683" w:rsidRPr="00D95683" w:rsidRDefault="00D95683" w:rsidP="00B677B9">
      <w:pPr>
        <w:pStyle w:val="Default"/>
        <w:spacing w:line="276" w:lineRule="auto"/>
        <w:rPr>
          <w:lang w:val="es-ES"/>
        </w:rPr>
      </w:pPr>
      <w:r w:rsidRPr="00D95683">
        <w:rPr>
          <w:lang w:val="es-ES"/>
        </w:rPr>
        <w:t>Auditoría General de la República</w:t>
      </w:r>
    </w:p>
    <w:p w14:paraId="0DA0750A" w14:textId="77777777" w:rsidR="00D95683" w:rsidRPr="00D95683" w:rsidRDefault="00D95683" w:rsidP="00B677B9">
      <w:pPr>
        <w:pStyle w:val="Default"/>
        <w:spacing w:line="276" w:lineRule="auto"/>
        <w:rPr>
          <w:lang w:val="es-ES"/>
        </w:rPr>
      </w:pPr>
      <w:r w:rsidRPr="00D95683">
        <w:rPr>
          <w:lang w:val="es-ES"/>
        </w:rPr>
        <w:t xml:space="preserve">Contrato 008 de 2020 </w:t>
      </w:r>
    </w:p>
    <w:p w14:paraId="5FB6B827" w14:textId="77777777" w:rsidR="00D95683" w:rsidRPr="00D95683" w:rsidRDefault="00D95683" w:rsidP="00B677B9">
      <w:pPr>
        <w:pStyle w:val="Default"/>
        <w:spacing w:line="276" w:lineRule="auto"/>
        <w:rPr>
          <w:lang w:val="es-ES"/>
        </w:rPr>
      </w:pPr>
      <w:r w:rsidRPr="00D95683">
        <w:rPr>
          <w:lang w:val="es-ES"/>
        </w:rPr>
        <w:t xml:space="preserve">Consultor: Fernando Alberto Castro Caballero </w:t>
      </w:r>
    </w:p>
    <w:p w14:paraId="66A18B2B" w14:textId="4F08EC01" w:rsidR="00D95683" w:rsidRPr="00D95683" w:rsidRDefault="00D95683" w:rsidP="00B677B9">
      <w:pPr>
        <w:pStyle w:val="Default"/>
        <w:spacing w:line="276" w:lineRule="auto"/>
        <w:jc w:val="center"/>
        <w:rPr>
          <w:lang w:val="es-ES"/>
        </w:rPr>
      </w:pPr>
    </w:p>
    <w:p w14:paraId="2452C0ED" w14:textId="77777777" w:rsidR="00FE51C3" w:rsidRPr="00D95683" w:rsidRDefault="00FE51C3" w:rsidP="00B677B9">
      <w:pPr>
        <w:pStyle w:val="Default"/>
        <w:spacing w:line="276" w:lineRule="auto"/>
        <w:jc w:val="center"/>
        <w:rPr>
          <w:lang w:val="es-ES"/>
        </w:rPr>
      </w:pPr>
    </w:p>
    <w:p w14:paraId="7B70E8EA" w14:textId="542DF5C0" w:rsidR="00D95683" w:rsidRPr="00D95683" w:rsidRDefault="00D95683" w:rsidP="00B677B9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  <w:r w:rsidRPr="00D95683">
        <w:rPr>
          <w:rFonts w:ascii="Arial" w:hAnsi="Arial" w:cs="Arial"/>
          <w:b/>
          <w:bCs/>
          <w:lang w:val="es-ES"/>
        </w:rPr>
        <w:t>Avance de investigación 3</w:t>
      </w:r>
    </w:p>
    <w:p w14:paraId="0239B7AC" w14:textId="77777777" w:rsidR="00FE51C3" w:rsidRPr="00D95683" w:rsidRDefault="00FE51C3" w:rsidP="00B677B9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</w:p>
    <w:p w14:paraId="1013F152" w14:textId="5C2AAB3E" w:rsidR="00D95683" w:rsidRDefault="00D95683" w:rsidP="00B677B9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  <w:r w:rsidRPr="00D95683">
        <w:rPr>
          <w:rFonts w:ascii="Arial" w:hAnsi="Arial" w:cs="Arial"/>
          <w:b/>
          <w:bCs/>
          <w:lang w:val="es-ES"/>
        </w:rPr>
        <w:t>LAS ENTIDADES FISCALIZADORAS SUPERIORE</w:t>
      </w:r>
      <w:r w:rsidR="00DA0B9D">
        <w:rPr>
          <w:rFonts w:ascii="Arial" w:hAnsi="Arial" w:cs="Arial"/>
          <w:b/>
          <w:bCs/>
          <w:lang w:val="es-ES"/>
        </w:rPr>
        <w:t>S Y EL DESARROLLO SOSTENIBLE Y MEDIO AMBIENTE</w:t>
      </w:r>
    </w:p>
    <w:p w14:paraId="681D9042" w14:textId="15C0006B" w:rsidR="00D95683" w:rsidRDefault="00D95683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01DCC4D1" w14:textId="77777777" w:rsidR="00FE51C3" w:rsidRDefault="00FE51C3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56D76784" w14:textId="6FBC7854" w:rsidR="00D95683" w:rsidRPr="00CE12A5" w:rsidRDefault="00D95683" w:rsidP="00CE12A5">
      <w:pPr>
        <w:spacing w:line="360" w:lineRule="auto"/>
        <w:jc w:val="both"/>
        <w:rPr>
          <w:rFonts w:ascii="Arial" w:hAnsi="Arial" w:cs="Arial"/>
          <w:lang w:val="es-ES"/>
        </w:rPr>
      </w:pPr>
      <w:r w:rsidRPr="00D95683">
        <w:rPr>
          <w:rFonts w:ascii="Arial" w:hAnsi="Arial" w:cs="Arial"/>
          <w:lang w:val="es-ES"/>
        </w:rPr>
        <w:t xml:space="preserve">Índice </w:t>
      </w:r>
    </w:p>
    <w:p w14:paraId="20AB1F27" w14:textId="77777777" w:rsidR="00D95683" w:rsidRPr="00D95683" w:rsidRDefault="00D95683" w:rsidP="00FC7365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</w:p>
    <w:p w14:paraId="506BCE79" w14:textId="67FA889B" w:rsidR="00D95683" w:rsidRDefault="00CA3CBB" w:rsidP="002700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D95683">
        <w:rPr>
          <w:rFonts w:ascii="Arial" w:hAnsi="Arial" w:cs="Arial"/>
          <w:lang w:val="es-ES"/>
        </w:rPr>
        <w:t xml:space="preserve">El desarrollo sostenible y el medio ambiente como </w:t>
      </w:r>
      <w:r>
        <w:rPr>
          <w:rFonts w:ascii="Arial" w:hAnsi="Arial" w:cs="Arial"/>
          <w:lang w:val="es-ES"/>
        </w:rPr>
        <w:t>nuevo paradigma</w:t>
      </w:r>
      <w:r w:rsidRPr="00D95683">
        <w:rPr>
          <w:rFonts w:ascii="Arial" w:hAnsi="Arial" w:cs="Arial"/>
          <w:lang w:val="es-ES"/>
        </w:rPr>
        <w:t xml:space="preserve"> en las </w:t>
      </w:r>
      <w:r>
        <w:rPr>
          <w:rFonts w:ascii="Arial" w:hAnsi="Arial" w:cs="Arial"/>
          <w:lang w:val="es-ES"/>
        </w:rPr>
        <w:t>EFS</w:t>
      </w:r>
    </w:p>
    <w:p w14:paraId="610C4744" w14:textId="77777777" w:rsidR="001D5F4C" w:rsidRPr="001D5F4C" w:rsidRDefault="001D5F4C" w:rsidP="00270057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3501AD63" w14:textId="03FFB5D5" w:rsidR="00F45C37" w:rsidRDefault="00CA3CBB" w:rsidP="002700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Caracterización de</w:t>
      </w:r>
      <w:r w:rsidR="001D6854">
        <w:rPr>
          <w:rFonts w:ascii="Arial" w:hAnsi="Arial" w:cs="Arial"/>
          <w:lang w:val="es-ES"/>
        </w:rPr>
        <w:t xml:space="preserve"> los Objetivos de Desarrollo Sostenible y medio ambiente en América Latina</w:t>
      </w:r>
    </w:p>
    <w:p w14:paraId="1C658C41" w14:textId="77777777" w:rsidR="00F45C37" w:rsidRPr="00F45C37" w:rsidRDefault="00F45C37" w:rsidP="00270057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0B3F1DFE" w14:textId="0EEB1F5E" w:rsidR="00D95683" w:rsidRDefault="00CA3CBB" w:rsidP="002700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 w:rsidRPr="00F45C37">
        <w:rPr>
          <w:rFonts w:ascii="Arial" w:hAnsi="Arial" w:cs="Arial"/>
          <w:lang w:val="es-ES"/>
        </w:rPr>
        <w:t xml:space="preserve">Actividad de las </w:t>
      </w:r>
      <w:r w:rsidR="001D6854">
        <w:rPr>
          <w:rFonts w:ascii="Arial" w:hAnsi="Arial" w:cs="Arial"/>
          <w:lang w:val="es-ES"/>
        </w:rPr>
        <w:t>EFS</w:t>
      </w:r>
      <w:r w:rsidRPr="00F45C37">
        <w:rPr>
          <w:rFonts w:ascii="Arial" w:hAnsi="Arial" w:cs="Arial"/>
          <w:lang w:val="es-ES"/>
        </w:rPr>
        <w:t xml:space="preserve"> en el desarrollo de políticas públicas bajo un marco común de implementación de la </w:t>
      </w:r>
      <w:r w:rsidR="001D6854">
        <w:rPr>
          <w:rFonts w:ascii="Arial" w:hAnsi="Arial" w:cs="Arial"/>
          <w:lang w:val="es-ES"/>
        </w:rPr>
        <w:t>ODS</w:t>
      </w:r>
      <w:r w:rsidR="00F45C37" w:rsidRPr="00F45C37">
        <w:rPr>
          <w:rFonts w:ascii="Arial" w:hAnsi="Arial" w:cs="Arial"/>
          <w:lang w:val="es-ES"/>
        </w:rPr>
        <w:t>.</w:t>
      </w:r>
    </w:p>
    <w:p w14:paraId="6F3A3269" w14:textId="77777777" w:rsidR="00F45C37" w:rsidRPr="00F45C37" w:rsidRDefault="00F45C37" w:rsidP="0027005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F6E3D18" w14:textId="67B9E61B" w:rsidR="00D95683" w:rsidRDefault="00135313" w:rsidP="002700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CA3CBB">
        <w:rPr>
          <w:rFonts w:ascii="Arial" w:hAnsi="Arial" w:cs="Arial"/>
          <w:lang w:val="es-ES"/>
        </w:rPr>
        <w:t>uditoría en materia de</w:t>
      </w:r>
      <w:r w:rsidR="001D6854">
        <w:rPr>
          <w:rFonts w:ascii="Arial" w:hAnsi="Arial" w:cs="Arial"/>
          <w:lang w:val="es-ES"/>
        </w:rPr>
        <w:t xml:space="preserve"> O</w:t>
      </w:r>
      <w:r w:rsidR="00CA3CBB">
        <w:rPr>
          <w:rFonts w:ascii="Arial" w:hAnsi="Arial" w:cs="Arial"/>
          <w:lang w:val="es-ES"/>
        </w:rPr>
        <w:t xml:space="preserve">bjetivos de </w:t>
      </w:r>
      <w:r w:rsidR="001D6854">
        <w:rPr>
          <w:rFonts w:ascii="Arial" w:hAnsi="Arial" w:cs="Arial"/>
          <w:lang w:val="es-ES"/>
        </w:rPr>
        <w:t>D</w:t>
      </w:r>
      <w:r w:rsidR="00CA3CBB">
        <w:rPr>
          <w:rFonts w:ascii="Arial" w:hAnsi="Arial" w:cs="Arial"/>
          <w:lang w:val="es-ES"/>
        </w:rPr>
        <w:t xml:space="preserve">esarrollo </w:t>
      </w:r>
      <w:r w:rsidR="001D6854">
        <w:rPr>
          <w:rFonts w:ascii="Arial" w:hAnsi="Arial" w:cs="Arial"/>
          <w:lang w:val="es-ES"/>
        </w:rPr>
        <w:t>S</w:t>
      </w:r>
      <w:r w:rsidR="00CA3CBB">
        <w:rPr>
          <w:rFonts w:ascii="Arial" w:hAnsi="Arial" w:cs="Arial"/>
          <w:lang w:val="es-ES"/>
        </w:rPr>
        <w:t>ostenible</w:t>
      </w:r>
    </w:p>
    <w:p w14:paraId="132A6E74" w14:textId="77777777" w:rsidR="00135313" w:rsidRDefault="00135313" w:rsidP="00270057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5DDC1C79" w14:textId="69276D24" w:rsidR="00135313" w:rsidRDefault="00CA3CBB" w:rsidP="002700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Prioridades de las </w:t>
      </w:r>
      <w:r w:rsidR="001D6854">
        <w:rPr>
          <w:rFonts w:ascii="Arial" w:hAnsi="Arial" w:cs="Arial"/>
          <w:lang w:val="es-ES"/>
        </w:rPr>
        <w:t>EFS</w:t>
      </w:r>
      <w:r>
        <w:rPr>
          <w:rFonts w:ascii="Arial" w:hAnsi="Arial" w:cs="Arial"/>
          <w:lang w:val="es-ES"/>
        </w:rPr>
        <w:t xml:space="preserve"> en materia de </w:t>
      </w:r>
      <w:r w:rsidR="001D6854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 xml:space="preserve">esarrollo </w:t>
      </w:r>
      <w:r w:rsidR="001D6854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ostenible </w:t>
      </w:r>
    </w:p>
    <w:p w14:paraId="0812EB5D" w14:textId="5699233F" w:rsidR="001D5F4C" w:rsidRDefault="001D5F4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BEA0AF1" w14:textId="77777777" w:rsidR="00CE12A5" w:rsidRDefault="00CE12A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DA11935" w14:textId="78602E4C" w:rsidR="001D5F4C" w:rsidRDefault="00B414EE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8C348F">
        <w:rPr>
          <w:rFonts w:ascii="Arial" w:hAnsi="Arial" w:cs="Arial"/>
          <w:b/>
          <w:bCs/>
          <w:lang w:val="es-ES"/>
        </w:rPr>
        <w:t xml:space="preserve">A. </w:t>
      </w:r>
      <w:r w:rsidR="00BE6E15" w:rsidRPr="008C348F">
        <w:rPr>
          <w:rFonts w:ascii="Arial" w:hAnsi="Arial" w:cs="Arial"/>
          <w:b/>
          <w:bCs/>
          <w:lang w:val="es-ES"/>
        </w:rPr>
        <w:t>El desarrollo sostenible y el medio ambiente como nuevo paradigma en las EFS</w:t>
      </w:r>
    </w:p>
    <w:p w14:paraId="628BACB8" w14:textId="3A9CBB7F" w:rsidR="00E97E21" w:rsidRDefault="00E97E21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29D1DADE" w14:textId="17E9F009" w:rsidR="00C451A4" w:rsidRDefault="00C451A4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</w:t>
      </w:r>
      <w:r w:rsidR="00FE7413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 xml:space="preserve">ntidades </w:t>
      </w:r>
      <w:r w:rsidR="00FE7413">
        <w:rPr>
          <w:rFonts w:ascii="Arial" w:hAnsi="Arial" w:cs="Arial"/>
          <w:lang w:val="es-ES"/>
        </w:rPr>
        <w:t>F</w:t>
      </w:r>
      <w:r w:rsidR="006100C7">
        <w:rPr>
          <w:rFonts w:ascii="Arial" w:hAnsi="Arial" w:cs="Arial"/>
          <w:lang w:val="es-ES"/>
        </w:rPr>
        <w:t>iscalizadoras</w:t>
      </w:r>
      <w:r>
        <w:rPr>
          <w:rFonts w:ascii="Arial" w:hAnsi="Arial" w:cs="Arial"/>
          <w:lang w:val="es-ES"/>
        </w:rPr>
        <w:t xml:space="preserve"> </w:t>
      </w:r>
      <w:r w:rsidR="00FE7413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uperior</w:t>
      </w:r>
      <w:r w:rsidR="00456888">
        <w:rPr>
          <w:rFonts w:ascii="Arial" w:hAnsi="Arial" w:cs="Arial"/>
          <w:lang w:val="es-ES"/>
        </w:rPr>
        <w:t>es</w:t>
      </w:r>
      <w:r w:rsidR="00FE7413">
        <w:rPr>
          <w:rFonts w:ascii="Arial" w:hAnsi="Arial" w:cs="Arial"/>
          <w:lang w:val="es-ES"/>
        </w:rPr>
        <w:t xml:space="preserve"> (EFS)</w:t>
      </w:r>
      <w:r>
        <w:rPr>
          <w:rFonts w:ascii="Arial" w:hAnsi="Arial" w:cs="Arial"/>
          <w:lang w:val="es-ES"/>
        </w:rPr>
        <w:t xml:space="preserve"> no tienen por objeto exclusivo</w:t>
      </w:r>
      <w:r w:rsidR="00456888">
        <w:rPr>
          <w:rFonts w:ascii="Arial" w:hAnsi="Arial" w:cs="Arial"/>
          <w:lang w:val="es-ES"/>
        </w:rPr>
        <w:t xml:space="preserve"> la</w:t>
      </w:r>
      <w:r>
        <w:rPr>
          <w:rFonts w:ascii="Arial" w:hAnsi="Arial" w:cs="Arial"/>
          <w:lang w:val="es-ES"/>
        </w:rPr>
        <w:t xml:space="preserve"> </w:t>
      </w:r>
      <w:r w:rsidR="006100C7">
        <w:rPr>
          <w:rFonts w:ascii="Arial" w:hAnsi="Arial" w:cs="Arial"/>
          <w:lang w:val="es-ES"/>
        </w:rPr>
        <w:t>vigilancia</w:t>
      </w:r>
      <w:r>
        <w:rPr>
          <w:rFonts w:ascii="Arial" w:hAnsi="Arial" w:cs="Arial"/>
          <w:lang w:val="es-ES"/>
        </w:rPr>
        <w:t xml:space="preserve"> </w:t>
      </w:r>
      <w:r w:rsidR="00456888">
        <w:rPr>
          <w:rFonts w:ascii="Arial" w:hAnsi="Arial" w:cs="Arial"/>
          <w:lang w:val="es-ES"/>
        </w:rPr>
        <w:t xml:space="preserve">del presupuesto que se les asigna a las </w:t>
      </w:r>
      <w:r w:rsidR="006100C7">
        <w:rPr>
          <w:rFonts w:ascii="Arial" w:hAnsi="Arial" w:cs="Arial"/>
          <w:lang w:val="es-ES"/>
        </w:rPr>
        <w:t>dependencias de la administración</w:t>
      </w:r>
      <w:r w:rsidR="00456888">
        <w:rPr>
          <w:rFonts w:ascii="Arial" w:hAnsi="Arial" w:cs="Arial"/>
          <w:lang w:val="es-ES"/>
        </w:rPr>
        <w:t xml:space="preserve">. Su labor trasciende de lo puramente financiero </w:t>
      </w:r>
      <w:r w:rsidR="008872A2">
        <w:rPr>
          <w:rFonts w:ascii="Arial" w:hAnsi="Arial" w:cs="Arial"/>
          <w:lang w:val="es-ES"/>
        </w:rPr>
        <w:t xml:space="preserve">para convertirse en </w:t>
      </w:r>
      <w:r w:rsidR="008872A2">
        <w:rPr>
          <w:rFonts w:ascii="Arial" w:hAnsi="Arial" w:cs="Arial"/>
          <w:lang w:val="es-ES"/>
        </w:rPr>
        <w:lastRenderedPageBreak/>
        <w:t xml:space="preserve">garante de las finalidades del </w:t>
      </w:r>
      <w:r w:rsidR="00EB44C9">
        <w:rPr>
          <w:rFonts w:ascii="Arial" w:hAnsi="Arial" w:cs="Arial"/>
          <w:lang w:val="es-ES"/>
        </w:rPr>
        <w:t>E</w:t>
      </w:r>
      <w:r w:rsidR="008872A2">
        <w:rPr>
          <w:rFonts w:ascii="Arial" w:hAnsi="Arial" w:cs="Arial"/>
          <w:lang w:val="es-ES"/>
        </w:rPr>
        <w:t xml:space="preserve">stado, las cuales se materializan en la operación general de las </w:t>
      </w:r>
      <w:r w:rsidR="00CE12A5">
        <w:rPr>
          <w:rFonts w:ascii="Arial" w:hAnsi="Arial" w:cs="Arial"/>
          <w:lang w:val="es-ES"/>
        </w:rPr>
        <w:t>entidades públicas.</w:t>
      </w:r>
      <w:r w:rsidR="00EB44C9">
        <w:rPr>
          <w:rFonts w:ascii="Arial" w:hAnsi="Arial" w:cs="Arial"/>
          <w:lang w:val="es-ES"/>
        </w:rPr>
        <w:t xml:space="preserve"> Así, una entidad fiscalizadora no agota su campo de acción </w:t>
      </w:r>
      <w:r w:rsidR="003056D3">
        <w:rPr>
          <w:rFonts w:ascii="Arial" w:hAnsi="Arial" w:cs="Arial"/>
          <w:lang w:val="es-ES"/>
        </w:rPr>
        <w:t xml:space="preserve">al analizar una operación transaccional que ocurre </w:t>
      </w:r>
      <w:r w:rsidR="00A55115">
        <w:rPr>
          <w:rFonts w:ascii="Arial" w:hAnsi="Arial" w:cs="Arial"/>
          <w:lang w:val="es-ES"/>
        </w:rPr>
        <w:t xml:space="preserve">como </w:t>
      </w:r>
      <w:r w:rsidR="003056D3">
        <w:rPr>
          <w:rFonts w:ascii="Arial" w:hAnsi="Arial" w:cs="Arial"/>
          <w:lang w:val="es-ES"/>
        </w:rPr>
        <w:t xml:space="preserve">consecuencia de un contrato, por ejemplo, </w:t>
      </w:r>
      <w:r w:rsidR="00A55115">
        <w:rPr>
          <w:rFonts w:ascii="Arial" w:hAnsi="Arial" w:cs="Arial"/>
          <w:lang w:val="es-ES"/>
        </w:rPr>
        <w:t>sino que también está llamada a analizar el impacto social</w:t>
      </w:r>
      <w:r w:rsidR="00D427FD">
        <w:rPr>
          <w:rFonts w:ascii="Arial" w:hAnsi="Arial" w:cs="Arial"/>
          <w:lang w:val="es-ES"/>
        </w:rPr>
        <w:t xml:space="preserve"> que genera esta operación vigilada. </w:t>
      </w:r>
    </w:p>
    <w:p w14:paraId="4920429D" w14:textId="75A86E47" w:rsidR="00D427FD" w:rsidRDefault="00D427F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4E679D0" w14:textId="6300368A" w:rsidR="0065427B" w:rsidRDefault="008203CB" w:rsidP="004349E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obstante, las dinámicas del mundo global han cambiado</w:t>
      </w:r>
      <w:r w:rsidR="009040B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y</w:t>
      </w:r>
      <w:r w:rsidR="0065427B">
        <w:rPr>
          <w:rFonts w:ascii="Arial" w:hAnsi="Arial" w:cs="Arial"/>
          <w:lang w:val="es-ES"/>
        </w:rPr>
        <w:t xml:space="preserve"> consigo</w:t>
      </w:r>
      <w:r>
        <w:rPr>
          <w:rFonts w:ascii="Arial" w:hAnsi="Arial" w:cs="Arial"/>
          <w:lang w:val="es-ES"/>
        </w:rPr>
        <w:t xml:space="preserve"> los intereses de la sociedad en general</w:t>
      </w:r>
      <w:r w:rsidR="0065427B">
        <w:rPr>
          <w:rFonts w:ascii="Arial" w:hAnsi="Arial" w:cs="Arial"/>
          <w:lang w:val="es-ES"/>
        </w:rPr>
        <w:t>. Preocupaciones recientes como el cambio climático, la educación o la igualdad entre los ciudadanos</w:t>
      </w:r>
      <w:r w:rsidR="009040BD">
        <w:rPr>
          <w:rFonts w:ascii="Arial" w:hAnsi="Arial" w:cs="Arial"/>
          <w:lang w:val="es-ES"/>
        </w:rPr>
        <w:t xml:space="preserve">, </w:t>
      </w:r>
      <w:r w:rsidR="00F96A22">
        <w:rPr>
          <w:rFonts w:ascii="Arial" w:hAnsi="Arial" w:cs="Arial"/>
          <w:lang w:val="es-ES"/>
        </w:rPr>
        <w:t xml:space="preserve">se han posicionado </w:t>
      </w:r>
      <w:r w:rsidR="00AC0645">
        <w:rPr>
          <w:rFonts w:ascii="Arial" w:hAnsi="Arial" w:cs="Arial"/>
          <w:lang w:val="es-ES"/>
        </w:rPr>
        <w:t xml:space="preserve">como </w:t>
      </w:r>
      <w:r w:rsidR="007847F5">
        <w:rPr>
          <w:rFonts w:ascii="Arial" w:hAnsi="Arial" w:cs="Arial"/>
          <w:lang w:val="es-ES"/>
        </w:rPr>
        <w:t>materia de especial atención por parte de los Estados</w:t>
      </w:r>
      <w:r w:rsidR="001F3231">
        <w:rPr>
          <w:rFonts w:ascii="Arial" w:hAnsi="Arial" w:cs="Arial"/>
          <w:lang w:val="es-ES"/>
        </w:rPr>
        <w:t xml:space="preserve">. </w:t>
      </w:r>
      <w:r w:rsidR="00231B93">
        <w:rPr>
          <w:rFonts w:ascii="Arial" w:hAnsi="Arial" w:cs="Arial"/>
          <w:lang w:val="es-ES"/>
        </w:rPr>
        <w:t>Organizaciones</w:t>
      </w:r>
      <w:r w:rsidR="004E4E8C">
        <w:rPr>
          <w:rFonts w:ascii="Arial" w:hAnsi="Arial" w:cs="Arial"/>
          <w:lang w:val="es-ES"/>
        </w:rPr>
        <w:t xml:space="preserve"> como las Naciones Unidas han </w:t>
      </w:r>
      <w:r w:rsidR="00670A58">
        <w:rPr>
          <w:rFonts w:ascii="Arial" w:hAnsi="Arial" w:cs="Arial"/>
          <w:lang w:val="es-ES"/>
        </w:rPr>
        <w:t xml:space="preserve">puesto </w:t>
      </w:r>
      <w:r w:rsidR="00573559">
        <w:rPr>
          <w:rFonts w:ascii="Arial" w:hAnsi="Arial" w:cs="Arial"/>
          <w:lang w:val="es-ES"/>
        </w:rPr>
        <w:t>en sus agendas decisiones concretas respecto al denominado “desarrollo sostenible”</w:t>
      </w:r>
      <w:r w:rsidR="00D353B9">
        <w:rPr>
          <w:rFonts w:ascii="Arial" w:hAnsi="Arial" w:cs="Arial"/>
          <w:lang w:val="es-ES"/>
        </w:rPr>
        <w:t xml:space="preserve">, y los Estados Miembro se han comprometido a afrontar </w:t>
      </w:r>
      <w:r w:rsidR="008B35CA">
        <w:rPr>
          <w:rFonts w:ascii="Arial" w:hAnsi="Arial" w:cs="Arial"/>
          <w:lang w:val="es-ES"/>
        </w:rPr>
        <w:t xml:space="preserve">los problemas que supone su aplicación. </w:t>
      </w:r>
    </w:p>
    <w:p w14:paraId="247BC504" w14:textId="3B41F3CF" w:rsidR="008B35CA" w:rsidRDefault="008B35CA" w:rsidP="004349E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78E3703" w14:textId="21075A36" w:rsidR="004349E0" w:rsidRDefault="008B35CA" w:rsidP="004349E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 aquí donde toman singular relevancia las </w:t>
      </w:r>
      <w:r w:rsidR="00FE7413">
        <w:rPr>
          <w:rFonts w:ascii="Arial" w:hAnsi="Arial" w:cs="Arial"/>
          <w:lang w:val="es-ES"/>
        </w:rPr>
        <w:t>EFS, pues e</w:t>
      </w:r>
      <w:r w:rsidR="004349E0" w:rsidRPr="004349E0">
        <w:rPr>
          <w:rFonts w:ascii="Arial" w:hAnsi="Arial" w:cs="Arial"/>
          <w:lang w:val="es-ES"/>
        </w:rPr>
        <w:t xml:space="preserve">n el marco de la </w:t>
      </w:r>
      <w:r>
        <w:rPr>
          <w:rFonts w:ascii="Arial" w:hAnsi="Arial" w:cs="Arial"/>
          <w:lang w:val="es-ES"/>
        </w:rPr>
        <w:t>“</w:t>
      </w:r>
      <w:r w:rsidR="004349E0" w:rsidRPr="004349E0">
        <w:rPr>
          <w:rFonts w:ascii="Arial" w:hAnsi="Arial" w:cs="Arial"/>
          <w:lang w:val="es-ES"/>
        </w:rPr>
        <w:t>Agenda 2030</w:t>
      </w:r>
      <w:r>
        <w:rPr>
          <w:rFonts w:ascii="Arial" w:hAnsi="Arial" w:cs="Arial"/>
          <w:lang w:val="es-ES"/>
        </w:rPr>
        <w:t>”</w:t>
      </w:r>
      <w:r w:rsidR="004349E0" w:rsidRPr="004349E0">
        <w:rPr>
          <w:rFonts w:ascii="Arial" w:hAnsi="Arial" w:cs="Arial"/>
          <w:lang w:val="es-ES"/>
        </w:rPr>
        <w:t xml:space="preserve">, </w:t>
      </w:r>
      <w:r w:rsidR="00752EC5">
        <w:rPr>
          <w:rFonts w:ascii="Arial" w:hAnsi="Arial" w:cs="Arial"/>
          <w:lang w:val="es-ES"/>
        </w:rPr>
        <w:t>estas cumplen</w:t>
      </w:r>
      <w:r w:rsidR="004349E0" w:rsidRPr="004349E0">
        <w:rPr>
          <w:rFonts w:ascii="Arial" w:hAnsi="Arial" w:cs="Arial"/>
          <w:lang w:val="es-ES"/>
        </w:rPr>
        <w:t xml:space="preserve"> el rol fundamental de realizar auditorías de desempeño, con enfoque regional, orientadas a evaluar el diseño, la implementación y el cumplimiento de las medidas gubernamentales adoptadas e instrumentadas para cumplir con los </w:t>
      </w:r>
      <w:r w:rsidR="00FE7413">
        <w:rPr>
          <w:rFonts w:ascii="Arial" w:hAnsi="Arial" w:cs="Arial"/>
          <w:lang w:val="es-ES"/>
        </w:rPr>
        <w:t>“</w:t>
      </w:r>
      <w:r w:rsidR="004349E0" w:rsidRPr="004349E0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bjetivos de </w:t>
      </w:r>
      <w:r w:rsidR="004349E0" w:rsidRPr="004349E0">
        <w:rPr>
          <w:rFonts w:ascii="Arial" w:hAnsi="Arial" w:cs="Arial"/>
          <w:lang w:val="es-ES"/>
        </w:rPr>
        <w:t>D</w:t>
      </w:r>
      <w:r w:rsidR="00FE7413">
        <w:rPr>
          <w:rFonts w:ascii="Arial" w:hAnsi="Arial" w:cs="Arial"/>
          <w:lang w:val="es-ES"/>
        </w:rPr>
        <w:t xml:space="preserve">esarrollo </w:t>
      </w:r>
      <w:r w:rsidR="004349E0" w:rsidRPr="004349E0">
        <w:rPr>
          <w:rFonts w:ascii="Arial" w:hAnsi="Arial" w:cs="Arial"/>
          <w:lang w:val="es-ES"/>
        </w:rPr>
        <w:t>S</w:t>
      </w:r>
      <w:r w:rsidR="00FE7413">
        <w:rPr>
          <w:rFonts w:ascii="Arial" w:hAnsi="Arial" w:cs="Arial"/>
          <w:lang w:val="es-ES"/>
        </w:rPr>
        <w:t>ostenible” (ODS)</w:t>
      </w:r>
      <w:r w:rsidR="004349E0" w:rsidRPr="004349E0">
        <w:rPr>
          <w:rFonts w:ascii="Arial" w:hAnsi="Arial" w:cs="Arial"/>
          <w:lang w:val="es-ES"/>
        </w:rPr>
        <w:t>.</w:t>
      </w:r>
    </w:p>
    <w:p w14:paraId="103BC1C8" w14:textId="77777777" w:rsidR="004349E0" w:rsidRPr="004349E0" w:rsidRDefault="004349E0" w:rsidP="004349E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5E1460E" w14:textId="267E1815" w:rsidR="004349E0" w:rsidRDefault="004349E0" w:rsidP="004349E0">
      <w:pPr>
        <w:spacing w:line="360" w:lineRule="auto"/>
        <w:jc w:val="both"/>
        <w:rPr>
          <w:rFonts w:ascii="Arial" w:hAnsi="Arial" w:cs="Arial"/>
          <w:lang w:val="es-ES"/>
        </w:rPr>
      </w:pPr>
      <w:r w:rsidRPr="004349E0">
        <w:rPr>
          <w:rFonts w:ascii="Arial" w:hAnsi="Arial" w:cs="Arial"/>
          <w:lang w:val="es-ES"/>
        </w:rPr>
        <w:t xml:space="preserve">Para ello, las EFS deberán desarrollar capacidades en el ámbito de las auditorías de desempeño y en el de la evaluación de políticas públicas, por lo que es indispensable </w:t>
      </w:r>
      <w:r w:rsidR="00752EC5">
        <w:rPr>
          <w:rFonts w:ascii="Arial" w:hAnsi="Arial" w:cs="Arial"/>
          <w:lang w:val="es-ES"/>
        </w:rPr>
        <w:t xml:space="preserve">realizar un </w:t>
      </w:r>
      <w:r w:rsidRPr="004349E0">
        <w:rPr>
          <w:rFonts w:ascii="Arial" w:hAnsi="Arial" w:cs="Arial"/>
          <w:lang w:val="es-ES"/>
        </w:rPr>
        <w:t xml:space="preserve">diagnóstico que permita identificar </w:t>
      </w:r>
      <w:r w:rsidR="001F3231">
        <w:rPr>
          <w:rFonts w:ascii="Arial" w:hAnsi="Arial" w:cs="Arial"/>
          <w:lang w:val="es-ES"/>
        </w:rPr>
        <w:t>cuáles son esas</w:t>
      </w:r>
      <w:r w:rsidRPr="004349E0">
        <w:rPr>
          <w:rFonts w:ascii="Arial" w:hAnsi="Arial" w:cs="Arial"/>
          <w:lang w:val="es-ES"/>
        </w:rPr>
        <w:t xml:space="preserve"> atribuciones, metodologías, </w:t>
      </w:r>
      <w:r w:rsidR="001F3231">
        <w:rPr>
          <w:rFonts w:ascii="Arial" w:hAnsi="Arial" w:cs="Arial"/>
          <w:lang w:val="es-ES"/>
        </w:rPr>
        <w:t>capacidad y aptitudes</w:t>
      </w:r>
      <w:r w:rsidRPr="004349E0">
        <w:rPr>
          <w:rFonts w:ascii="Arial" w:hAnsi="Arial" w:cs="Arial"/>
          <w:lang w:val="es-ES"/>
        </w:rPr>
        <w:t xml:space="preserve"> para llevarlas a cabo.</w:t>
      </w:r>
    </w:p>
    <w:p w14:paraId="67EF40FF" w14:textId="77777777" w:rsidR="00F73CD3" w:rsidRPr="008C348F" w:rsidRDefault="00F73CD3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6C1504F1" w14:textId="3ECE65B0" w:rsidR="004237D9" w:rsidRDefault="00B414EE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8C348F">
        <w:rPr>
          <w:rFonts w:ascii="Arial" w:hAnsi="Arial" w:cs="Arial"/>
          <w:b/>
          <w:bCs/>
          <w:lang w:val="es-ES"/>
        </w:rPr>
        <w:t xml:space="preserve">B. </w:t>
      </w:r>
      <w:r w:rsidR="001D6854" w:rsidRPr="001D6854">
        <w:rPr>
          <w:rFonts w:ascii="Arial" w:hAnsi="Arial" w:cs="Arial"/>
          <w:b/>
          <w:bCs/>
          <w:lang w:val="es-ES"/>
        </w:rPr>
        <w:t>Caracterización de los Objetivos de Desarrollo Sostenible y medio ambiente en América Latina</w:t>
      </w:r>
    </w:p>
    <w:p w14:paraId="0F1FD86C" w14:textId="77777777" w:rsidR="00493BB1" w:rsidRPr="00493BB1" w:rsidRDefault="00493BB1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0BCBEE2A" w14:textId="57531E77" w:rsidR="009D6EDA" w:rsidRDefault="00CF70DE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Declaración de Asunción </w:t>
      </w:r>
      <w:r w:rsidR="009E45C2" w:rsidRPr="001879E5">
        <w:rPr>
          <w:rFonts w:ascii="Arial" w:hAnsi="Arial" w:cs="Arial"/>
          <w:lang w:val="es-ES"/>
        </w:rPr>
        <w:t>de 2009 sobre medio ambiente y desarrollo sustentable</w:t>
      </w:r>
      <w:r w:rsidR="00A01C96" w:rsidRPr="001879E5">
        <w:rPr>
          <w:rFonts w:ascii="Arial" w:hAnsi="Arial" w:cs="Arial"/>
          <w:lang w:val="es-ES"/>
        </w:rPr>
        <w:t xml:space="preserve"> de la OLACEFS.</w:t>
      </w:r>
    </w:p>
    <w:p w14:paraId="2AC4A3FB" w14:textId="741B799E" w:rsidR="009D6EDA" w:rsidRDefault="009D6EDA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777B180A" w14:textId="77777777" w:rsidR="00126F62" w:rsidRDefault="00126F62" w:rsidP="00D64A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Mediante la Declaración de Asunción l</w:t>
      </w:r>
      <w:r w:rsidR="00D64AC0" w:rsidRPr="00D64AC0">
        <w:rPr>
          <w:rFonts w:ascii="Arial" w:hAnsi="Arial" w:cs="Arial"/>
          <w:lang w:val="es-ES"/>
        </w:rPr>
        <w:t xml:space="preserve">as EFS se </w:t>
      </w:r>
      <w:r>
        <w:rPr>
          <w:rFonts w:ascii="Arial" w:hAnsi="Arial" w:cs="Arial"/>
          <w:lang w:val="es-ES"/>
        </w:rPr>
        <w:t>comprometieron</w:t>
      </w:r>
      <w:r w:rsidR="00D64AC0" w:rsidRPr="00D64AC0">
        <w:rPr>
          <w:rFonts w:ascii="Arial" w:hAnsi="Arial" w:cs="Arial"/>
          <w:lang w:val="es-ES"/>
        </w:rPr>
        <w:t xml:space="preserve"> desde el control fiscal a impulsar la protección del medio ambiente</w:t>
      </w:r>
      <w:r>
        <w:rPr>
          <w:rFonts w:ascii="Arial" w:hAnsi="Arial" w:cs="Arial"/>
          <w:lang w:val="es-ES"/>
        </w:rPr>
        <w:t xml:space="preserve"> y el desarrollo sostenible. </w:t>
      </w:r>
    </w:p>
    <w:p w14:paraId="2ACEEAC6" w14:textId="77777777" w:rsidR="00126F62" w:rsidRDefault="00126F62" w:rsidP="00D64AC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3798B6" w14:textId="5DC60B53" w:rsidR="00DA47E8" w:rsidRDefault="00126F62" w:rsidP="00D64A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dich</w:t>
      </w:r>
      <w:r w:rsidR="00E86C1B">
        <w:rPr>
          <w:rFonts w:ascii="Arial" w:hAnsi="Arial" w:cs="Arial"/>
          <w:lang w:val="es-ES"/>
        </w:rPr>
        <w:t>a Declaración, se consideró</w:t>
      </w:r>
      <w:r w:rsidR="00D64AC0" w:rsidRPr="00D64AC0">
        <w:rPr>
          <w:rFonts w:ascii="Arial" w:hAnsi="Arial" w:cs="Arial"/>
          <w:lang w:val="es-ES"/>
        </w:rPr>
        <w:t xml:space="preserve"> el ro</w:t>
      </w:r>
      <w:r w:rsidR="00E86C1B">
        <w:rPr>
          <w:rFonts w:ascii="Arial" w:hAnsi="Arial" w:cs="Arial"/>
          <w:lang w:val="es-ES"/>
        </w:rPr>
        <w:t xml:space="preserve">l preponderante </w:t>
      </w:r>
      <w:r w:rsidR="00D64AC0" w:rsidRPr="00D64AC0">
        <w:rPr>
          <w:rFonts w:ascii="Arial" w:hAnsi="Arial" w:cs="Arial"/>
          <w:lang w:val="es-ES"/>
        </w:rPr>
        <w:t>de las EFS en el cuidado del medio ambiente y el desarrollo sostenible</w:t>
      </w:r>
      <w:r w:rsidR="00B11028">
        <w:rPr>
          <w:rFonts w:ascii="Arial" w:hAnsi="Arial" w:cs="Arial"/>
          <w:lang w:val="es-ES"/>
        </w:rPr>
        <w:t>, de manera</w:t>
      </w:r>
      <w:r w:rsidR="00D64AC0" w:rsidRPr="00D64AC0">
        <w:rPr>
          <w:rFonts w:ascii="Arial" w:hAnsi="Arial" w:cs="Arial"/>
          <w:lang w:val="es-ES"/>
        </w:rPr>
        <w:t xml:space="preserve"> </w:t>
      </w:r>
      <w:r w:rsidR="005A500C">
        <w:rPr>
          <w:rFonts w:ascii="Arial" w:hAnsi="Arial" w:cs="Arial"/>
          <w:lang w:val="es-ES"/>
        </w:rPr>
        <w:t xml:space="preserve">que </w:t>
      </w:r>
      <w:r w:rsidR="00D64AC0" w:rsidRPr="00D64AC0">
        <w:rPr>
          <w:rFonts w:ascii="Arial" w:hAnsi="Arial" w:cs="Arial"/>
          <w:lang w:val="es-ES"/>
        </w:rPr>
        <w:t>cada EFS</w:t>
      </w:r>
      <w:r w:rsidR="00E06697">
        <w:rPr>
          <w:rFonts w:ascii="Arial" w:hAnsi="Arial" w:cs="Arial"/>
          <w:lang w:val="es-ES"/>
        </w:rPr>
        <w:t xml:space="preserve">, en desarrollo de su actividad fiscal y auditora, </w:t>
      </w:r>
      <w:r w:rsidR="00B11028">
        <w:rPr>
          <w:rFonts w:ascii="Arial" w:hAnsi="Arial" w:cs="Arial"/>
          <w:lang w:val="es-ES"/>
        </w:rPr>
        <w:t xml:space="preserve">tiene el deber de </w:t>
      </w:r>
      <w:r w:rsidR="00D64AC0" w:rsidRPr="00D64AC0">
        <w:rPr>
          <w:rFonts w:ascii="Arial" w:hAnsi="Arial" w:cs="Arial"/>
          <w:lang w:val="es-ES"/>
        </w:rPr>
        <w:t>realizar acciones encaminadas a la protección del medio ambiente</w:t>
      </w:r>
      <w:r w:rsidR="00DA47E8">
        <w:rPr>
          <w:rFonts w:ascii="Arial" w:hAnsi="Arial" w:cs="Arial"/>
          <w:lang w:val="es-ES"/>
        </w:rPr>
        <w:t xml:space="preserve"> y de vigilar que aquellas tomadas por sus naciones sean cumplidas</w:t>
      </w:r>
      <w:r w:rsidR="00D64AC0" w:rsidRPr="00D64AC0">
        <w:rPr>
          <w:rFonts w:ascii="Arial" w:hAnsi="Arial" w:cs="Arial"/>
          <w:lang w:val="es-ES"/>
        </w:rPr>
        <w:t xml:space="preserve">. </w:t>
      </w:r>
    </w:p>
    <w:p w14:paraId="4CCB596B" w14:textId="77777777" w:rsidR="00DA47E8" w:rsidRDefault="00DA47E8" w:rsidP="00D64AC0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D1587B3" w14:textId="0FAE672A" w:rsidR="00D64AC0" w:rsidRPr="00D64AC0" w:rsidRDefault="00E06697" w:rsidP="00D64AC0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Allí se resaltó</w:t>
      </w:r>
      <w:r w:rsidR="00D64AC0" w:rsidRPr="00D64AC0">
        <w:rPr>
          <w:rFonts w:ascii="Arial" w:hAnsi="Arial" w:cs="Arial"/>
          <w:lang w:val="es-ES"/>
        </w:rPr>
        <w:t xml:space="preserve"> la necesidad de incentivar a los gobiernos de cada EFS </w:t>
      </w:r>
      <w:r w:rsidR="005A500C">
        <w:rPr>
          <w:rFonts w:ascii="Arial" w:hAnsi="Arial" w:cs="Arial"/>
          <w:lang w:val="es-ES"/>
        </w:rPr>
        <w:t>par</w:t>
      </w:r>
      <w:r>
        <w:rPr>
          <w:rFonts w:ascii="Arial" w:hAnsi="Arial" w:cs="Arial"/>
          <w:lang w:val="es-ES"/>
        </w:rPr>
        <w:t>a</w:t>
      </w:r>
      <w:r w:rsidR="005A500C">
        <w:rPr>
          <w:rFonts w:ascii="Arial" w:hAnsi="Arial" w:cs="Arial"/>
          <w:lang w:val="es-ES"/>
        </w:rPr>
        <w:t xml:space="preserve"> que</w:t>
      </w:r>
      <w:r w:rsidR="00D64AC0" w:rsidRPr="00D64AC0">
        <w:rPr>
          <w:rFonts w:ascii="Arial" w:hAnsi="Arial" w:cs="Arial"/>
          <w:lang w:val="es-ES"/>
        </w:rPr>
        <w:t xml:space="preserve"> implementen una agenda medioambiental, generen campañas de protección, fortalezcan la fiscalización de políticas públicas </w:t>
      </w:r>
      <w:r w:rsidR="005A500C">
        <w:rPr>
          <w:rFonts w:ascii="Arial" w:hAnsi="Arial" w:cs="Arial"/>
          <w:lang w:val="es-ES"/>
        </w:rPr>
        <w:t xml:space="preserve">relativas al </w:t>
      </w:r>
      <w:r w:rsidR="00D64AC0" w:rsidRPr="00D64AC0">
        <w:rPr>
          <w:rFonts w:ascii="Arial" w:hAnsi="Arial" w:cs="Arial"/>
          <w:lang w:val="es-ES"/>
        </w:rPr>
        <w:t>medio ambiente y promuevan la creación de organismos internos para cumplir los compromisos.</w:t>
      </w:r>
    </w:p>
    <w:p w14:paraId="13046B0B" w14:textId="77777777" w:rsidR="00D64AC0" w:rsidRDefault="00D64AC0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4E6BF78" w14:textId="106A42C9" w:rsidR="00270057" w:rsidRDefault="00270057" w:rsidP="0027005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Resolución </w:t>
      </w:r>
      <w:r w:rsidRPr="00270057">
        <w:rPr>
          <w:rFonts w:ascii="Arial" w:hAnsi="Arial" w:cs="Arial"/>
          <w:lang w:val="es-ES"/>
        </w:rPr>
        <w:t>A/RES/70/1</w:t>
      </w:r>
      <w:r>
        <w:rPr>
          <w:rFonts w:ascii="Arial" w:hAnsi="Arial" w:cs="Arial"/>
          <w:lang w:val="es-ES"/>
        </w:rPr>
        <w:t xml:space="preserve"> – Asamblea General de las Naciones Unidas - </w:t>
      </w:r>
      <w:r w:rsidR="008F312C">
        <w:rPr>
          <w:rFonts w:ascii="Arial" w:hAnsi="Arial" w:cs="Arial"/>
          <w:lang w:val="es-ES"/>
        </w:rPr>
        <w:t xml:space="preserve">Objetivos de Desarrollo Sostenible (ODS) </w:t>
      </w:r>
    </w:p>
    <w:p w14:paraId="35788CC0" w14:textId="77777777" w:rsidR="00270057" w:rsidRDefault="00270057" w:rsidP="0027005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B6DFD41" w14:textId="56F94FD5" w:rsidR="00AB68C0" w:rsidRPr="00270057" w:rsidRDefault="00AB68C0" w:rsidP="00270057">
      <w:pPr>
        <w:spacing w:line="360" w:lineRule="auto"/>
        <w:jc w:val="both"/>
        <w:rPr>
          <w:rFonts w:ascii="Arial" w:hAnsi="Arial" w:cs="Arial"/>
          <w:lang w:val="es-ES"/>
        </w:rPr>
      </w:pPr>
      <w:r w:rsidRPr="00270057">
        <w:rPr>
          <w:rFonts w:ascii="Arial" w:hAnsi="Arial" w:cs="Arial"/>
          <w:lang w:val="es-ES"/>
        </w:rPr>
        <w:t>Los objetivos de desarrollo sostenible son producto de la Conferencia de las Naciones Unidas sobre el Desarrollo Sostenible, celebrada en Río de Janeiro en 2012</w:t>
      </w:r>
      <w:r w:rsidR="002F1411" w:rsidRPr="00270057">
        <w:rPr>
          <w:rFonts w:ascii="Arial" w:hAnsi="Arial" w:cs="Arial"/>
          <w:lang w:val="es-ES"/>
        </w:rPr>
        <w:t>. Su propósito es crear un conjunto de objetivos mundiales relacionados con los desafíos ambientales, políticos y económicos con que se enfrenta nuestro mundo.</w:t>
      </w:r>
    </w:p>
    <w:p w14:paraId="5C514A20" w14:textId="3595A73C" w:rsidR="002F1411" w:rsidRDefault="002F141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93D7B11" w14:textId="7E93D8E2" w:rsidR="002F1411" w:rsidRDefault="00F40D15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Estos objetivos</w:t>
      </w:r>
      <w:r w:rsidRPr="00F40D1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fueron</w:t>
      </w:r>
      <w:r w:rsidRPr="00F40D15">
        <w:rPr>
          <w:rFonts w:ascii="Arial" w:hAnsi="Arial" w:cs="Arial"/>
          <w:lang w:val="es-ES"/>
        </w:rPr>
        <w:t xml:space="preserve"> adoptaron por todos los Estados Miembros </w:t>
      </w:r>
      <w:r>
        <w:rPr>
          <w:rFonts w:ascii="Arial" w:hAnsi="Arial" w:cs="Arial"/>
          <w:lang w:val="es-ES"/>
        </w:rPr>
        <w:t xml:space="preserve">de las Naciones Unidas </w:t>
      </w:r>
      <w:r w:rsidRPr="00F40D15">
        <w:rPr>
          <w:rFonts w:ascii="Arial" w:hAnsi="Arial" w:cs="Arial"/>
          <w:lang w:val="es-ES"/>
        </w:rPr>
        <w:t>en 2015</w:t>
      </w:r>
      <w:r>
        <w:rPr>
          <w:rFonts w:ascii="Arial" w:hAnsi="Arial" w:cs="Arial"/>
          <w:lang w:val="es-ES"/>
        </w:rPr>
        <w:t xml:space="preserve">. Es </w:t>
      </w:r>
      <w:r w:rsidRPr="00F40D15">
        <w:rPr>
          <w:rFonts w:ascii="Arial" w:hAnsi="Arial" w:cs="Arial"/>
          <w:lang w:val="es-ES"/>
        </w:rPr>
        <w:t xml:space="preserve">un llamado universal para poner fin a la pobreza, proteger el </w:t>
      </w:r>
      <w:r w:rsidR="00B32F4F">
        <w:rPr>
          <w:rFonts w:ascii="Arial" w:hAnsi="Arial" w:cs="Arial"/>
          <w:lang w:val="es-ES"/>
        </w:rPr>
        <w:t>medio ambiente</w:t>
      </w:r>
      <w:r w:rsidRPr="00F40D15">
        <w:rPr>
          <w:rFonts w:ascii="Arial" w:hAnsi="Arial" w:cs="Arial"/>
          <w:lang w:val="es-ES"/>
        </w:rPr>
        <w:t xml:space="preserve"> y garantizar que todas las personas gocen de paz y prosperidad para 2030.</w:t>
      </w:r>
    </w:p>
    <w:p w14:paraId="08F44F1D" w14:textId="1F8BCC80" w:rsidR="00B32F4F" w:rsidRDefault="00B32F4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131107B" w14:textId="5A599804" w:rsidR="00B32F4F" w:rsidRDefault="00B32F4F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Son 17 objetivos, </w:t>
      </w:r>
      <w:r w:rsidR="003B1C1E">
        <w:rPr>
          <w:rFonts w:ascii="Arial" w:hAnsi="Arial" w:cs="Arial"/>
          <w:lang w:val="es-ES"/>
        </w:rPr>
        <w:t>varios de e</w:t>
      </w:r>
      <w:r>
        <w:rPr>
          <w:rFonts w:ascii="Arial" w:hAnsi="Arial" w:cs="Arial"/>
          <w:lang w:val="es-ES"/>
        </w:rPr>
        <w:t xml:space="preserve">llos relacionados directamente con el medio ambiente. </w:t>
      </w:r>
    </w:p>
    <w:p w14:paraId="44B96E97" w14:textId="18D47F62" w:rsidR="00910858" w:rsidRDefault="0091085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B2794FD" w14:textId="303A7BB9" w:rsidR="00910858" w:rsidRPr="00554CB4" w:rsidRDefault="00910858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1: Poner fin a la pobreza en todas sus formas en todo el mundo.</w:t>
      </w:r>
    </w:p>
    <w:p w14:paraId="093F508E" w14:textId="5D01FF99" w:rsidR="00910858" w:rsidRDefault="0091085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0B76A46" w14:textId="48166BBC" w:rsidR="00910858" w:rsidRPr="00554CB4" w:rsidRDefault="00910858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2:</w:t>
      </w:r>
      <w:r w:rsidR="00450E7F" w:rsidRPr="00554CB4">
        <w:rPr>
          <w:rFonts w:ascii="Arial" w:hAnsi="Arial" w:cs="Arial"/>
          <w:lang w:val="es-ES"/>
        </w:rPr>
        <w:t xml:space="preserve"> Poner fin al hambre</w:t>
      </w:r>
      <w:r w:rsidR="00C40BD9" w:rsidRPr="00554CB4">
        <w:rPr>
          <w:rFonts w:ascii="Arial" w:hAnsi="Arial" w:cs="Arial"/>
          <w:lang w:val="es-ES"/>
        </w:rPr>
        <w:t xml:space="preserve">, </w:t>
      </w:r>
      <w:r w:rsidR="00450E7F" w:rsidRPr="00554CB4">
        <w:rPr>
          <w:rFonts w:ascii="Arial" w:hAnsi="Arial" w:cs="Arial"/>
          <w:lang w:val="es-ES"/>
        </w:rPr>
        <w:t>lograr la seguridad alimentaria</w:t>
      </w:r>
      <w:r w:rsidR="00C40BD9" w:rsidRPr="00554CB4">
        <w:rPr>
          <w:rFonts w:ascii="Arial" w:hAnsi="Arial" w:cs="Arial"/>
          <w:lang w:val="es-ES"/>
        </w:rPr>
        <w:t>,</w:t>
      </w:r>
      <w:r w:rsidR="00450E7F" w:rsidRPr="00554CB4">
        <w:rPr>
          <w:rFonts w:ascii="Arial" w:hAnsi="Arial" w:cs="Arial"/>
          <w:lang w:val="es-ES"/>
        </w:rPr>
        <w:t xml:space="preserve"> mejorar la nutrición y promover la agricultura sostenible.</w:t>
      </w:r>
    </w:p>
    <w:p w14:paraId="32039709" w14:textId="4EC60AA9" w:rsidR="00910858" w:rsidRDefault="0091085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E93DFCC" w14:textId="016B5A79" w:rsidR="00910858" w:rsidRPr="00554CB4" w:rsidRDefault="00910858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3:</w:t>
      </w:r>
      <w:r w:rsidR="00AA2435" w:rsidRPr="00554CB4">
        <w:rPr>
          <w:rFonts w:ascii="Arial" w:hAnsi="Arial" w:cs="Arial"/>
          <w:lang w:val="es-ES"/>
        </w:rPr>
        <w:t xml:space="preserve"> Garantizar una vida sana y promover el bienestar para todas las personas de todas las edades.</w:t>
      </w:r>
    </w:p>
    <w:p w14:paraId="0E7A89C2" w14:textId="0E039AFE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B5DB424" w14:textId="44A5C86B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4:</w:t>
      </w:r>
      <w:r w:rsidR="00AC3E98" w:rsidRPr="00554CB4">
        <w:rPr>
          <w:rFonts w:ascii="Arial" w:hAnsi="Arial" w:cs="Arial"/>
          <w:lang w:val="es-ES"/>
        </w:rPr>
        <w:t xml:space="preserve"> Garantizar una educación inclusiva, equitativa y de calidad </w:t>
      </w:r>
      <w:r w:rsidR="00C40BD9" w:rsidRPr="00554CB4">
        <w:rPr>
          <w:rFonts w:ascii="Arial" w:hAnsi="Arial" w:cs="Arial"/>
          <w:lang w:val="es-ES"/>
        </w:rPr>
        <w:t>y promover oportunidades de aprendizaje durante toda la vida para todos.</w:t>
      </w:r>
    </w:p>
    <w:p w14:paraId="1781CA87" w14:textId="69434DAB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BE83E73" w14:textId="0A3FD7F7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5:</w:t>
      </w:r>
      <w:r w:rsidR="007600E2" w:rsidRPr="00554CB4">
        <w:rPr>
          <w:rFonts w:ascii="Arial" w:hAnsi="Arial" w:cs="Arial"/>
          <w:lang w:val="es-ES"/>
        </w:rPr>
        <w:t xml:space="preserve"> Lograr igualdad entre los géneros y empoderar a todas las mujeres y niñas.</w:t>
      </w:r>
    </w:p>
    <w:p w14:paraId="560794E7" w14:textId="17B0CE7F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00CFD6F" w14:textId="14938B68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6:</w:t>
      </w:r>
      <w:r w:rsidR="007600E2" w:rsidRPr="00554CB4">
        <w:rPr>
          <w:rFonts w:ascii="Arial" w:hAnsi="Arial" w:cs="Arial"/>
          <w:lang w:val="es-ES"/>
        </w:rPr>
        <w:t xml:space="preserve"> Garantizar la disponibilidad de agua </w:t>
      </w:r>
      <w:r w:rsidR="00EB65E5" w:rsidRPr="00554CB4">
        <w:rPr>
          <w:rFonts w:ascii="Arial" w:hAnsi="Arial" w:cs="Arial"/>
          <w:lang w:val="es-ES"/>
        </w:rPr>
        <w:t xml:space="preserve">y su gestión sostenible y el saneamiento para todos. </w:t>
      </w:r>
    </w:p>
    <w:p w14:paraId="74EE9668" w14:textId="0D63434D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29213ED" w14:textId="2DA5D25C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7:</w:t>
      </w:r>
      <w:r w:rsidR="00EB65E5" w:rsidRPr="00554CB4">
        <w:rPr>
          <w:rFonts w:ascii="Arial" w:hAnsi="Arial" w:cs="Arial"/>
          <w:lang w:val="es-ES"/>
        </w:rPr>
        <w:t xml:space="preserve"> Garantizar el acceso a una energía a</w:t>
      </w:r>
      <w:r w:rsidR="00EA762C" w:rsidRPr="00554CB4">
        <w:rPr>
          <w:rFonts w:ascii="Arial" w:hAnsi="Arial" w:cs="Arial"/>
          <w:lang w:val="es-ES"/>
        </w:rPr>
        <w:t>s</w:t>
      </w:r>
      <w:r w:rsidR="00EB65E5" w:rsidRPr="00554CB4">
        <w:rPr>
          <w:rFonts w:ascii="Arial" w:hAnsi="Arial" w:cs="Arial"/>
          <w:lang w:val="es-ES"/>
        </w:rPr>
        <w:t>equible</w:t>
      </w:r>
      <w:r w:rsidR="00EA762C" w:rsidRPr="00554CB4">
        <w:rPr>
          <w:rFonts w:ascii="Arial" w:hAnsi="Arial" w:cs="Arial"/>
          <w:lang w:val="es-ES"/>
        </w:rPr>
        <w:t>, segura, sostenible y moderna para todos.</w:t>
      </w:r>
    </w:p>
    <w:p w14:paraId="34198863" w14:textId="49134A2E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62BD1A9" w14:textId="08DF2AB2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8:</w:t>
      </w:r>
      <w:r w:rsidR="00EA762C" w:rsidRPr="00554CB4">
        <w:rPr>
          <w:rFonts w:ascii="Arial" w:hAnsi="Arial" w:cs="Arial"/>
          <w:lang w:val="es-ES"/>
        </w:rPr>
        <w:t xml:space="preserve"> Promover el crecimiento económico</w:t>
      </w:r>
      <w:r w:rsidR="007D667E" w:rsidRPr="00554CB4">
        <w:rPr>
          <w:rFonts w:ascii="Arial" w:hAnsi="Arial" w:cs="Arial"/>
          <w:lang w:val="es-ES"/>
        </w:rPr>
        <w:t xml:space="preserve"> sostenido, inclusivo y</w:t>
      </w:r>
      <w:r w:rsidR="00EA762C" w:rsidRPr="00554CB4">
        <w:rPr>
          <w:rFonts w:ascii="Arial" w:hAnsi="Arial" w:cs="Arial"/>
          <w:lang w:val="es-ES"/>
        </w:rPr>
        <w:t xml:space="preserve"> sostenible</w:t>
      </w:r>
      <w:r w:rsidR="007D667E" w:rsidRPr="00554CB4">
        <w:rPr>
          <w:rFonts w:ascii="Arial" w:hAnsi="Arial" w:cs="Arial"/>
          <w:lang w:val="es-ES"/>
        </w:rPr>
        <w:t xml:space="preserve">, el empleo pleno y productivo </w:t>
      </w:r>
      <w:r w:rsidR="00ED1505" w:rsidRPr="00554CB4">
        <w:rPr>
          <w:rFonts w:ascii="Arial" w:hAnsi="Arial" w:cs="Arial"/>
          <w:lang w:val="es-ES"/>
        </w:rPr>
        <w:t xml:space="preserve">y el trabajo decente para todos. </w:t>
      </w:r>
    </w:p>
    <w:p w14:paraId="6FC70A76" w14:textId="2F144E7F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62A7535" w14:textId="6D63597B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9:</w:t>
      </w:r>
      <w:r w:rsidR="00ED1505" w:rsidRPr="00554CB4">
        <w:rPr>
          <w:rFonts w:ascii="Arial" w:hAnsi="Arial" w:cs="Arial"/>
          <w:lang w:val="es-ES"/>
        </w:rPr>
        <w:t xml:space="preserve"> Construir infraestructura resiliente</w:t>
      </w:r>
      <w:r w:rsidR="00DA5C5E" w:rsidRPr="00554CB4">
        <w:rPr>
          <w:rFonts w:ascii="Arial" w:hAnsi="Arial" w:cs="Arial"/>
          <w:lang w:val="es-ES"/>
        </w:rPr>
        <w:t xml:space="preserve">; promover la industrialización sostenible y fomentar la innovación. </w:t>
      </w:r>
    </w:p>
    <w:p w14:paraId="39142DB6" w14:textId="35DF6725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C88563F" w14:textId="0A8BA581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10:</w:t>
      </w:r>
      <w:r w:rsidR="00A21382" w:rsidRPr="00554CB4">
        <w:rPr>
          <w:rFonts w:ascii="Arial" w:hAnsi="Arial" w:cs="Arial"/>
          <w:lang w:val="es-ES"/>
        </w:rPr>
        <w:t xml:space="preserve"> Reducir la igualdad entre los países y dentro de ellos. </w:t>
      </w:r>
    </w:p>
    <w:p w14:paraId="5684B7B4" w14:textId="55619144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17B6073" w14:textId="176CC47D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11:</w:t>
      </w:r>
      <w:r w:rsidR="00B54A35" w:rsidRPr="00554CB4">
        <w:rPr>
          <w:rFonts w:ascii="Arial" w:hAnsi="Arial" w:cs="Arial"/>
          <w:lang w:val="es-ES"/>
        </w:rPr>
        <w:t xml:space="preserve"> Lograr que las ciudades y los asentamientos humanos sean inclusivos, seguros, resilientes y sostenibles</w:t>
      </w:r>
      <w:r w:rsidR="003B1C1E">
        <w:rPr>
          <w:rFonts w:ascii="Arial" w:hAnsi="Arial" w:cs="Arial"/>
          <w:lang w:val="es-ES"/>
        </w:rPr>
        <w:t>.</w:t>
      </w:r>
    </w:p>
    <w:p w14:paraId="1B0ECA80" w14:textId="152FEE5A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F05EC88" w14:textId="42BAAC2D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12:</w:t>
      </w:r>
      <w:r w:rsidR="0099121A" w:rsidRPr="00554CB4">
        <w:rPr>
          <w:rFonts w:ascii="Arial" w:hAnsi="Arial" w:cs="Arial"/>
          <w:lang w:val="es-ES"/>
        </w:rPr>
        <w:t xml:space="preserve"> Garantizar modalidades de consumo y producción sostenibles</w:t>
      </w:r>
      <w:r w:rsidR="003B1C1E">
        <w:rPr>
          <w:rFonts w:ascii="Arial" w:hAnsi="Arial" w:cs="Arial"/>
          <w:lang w:val="es-ES"/>
        </w:rPr>
        <w:t>.</w:t>
      </w:r>
    </w:p>
    <w:p w14:paraId="6AD7AC9D" w14:textId="51501404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3C9E639" w14:textId="0E6C201B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13:</w:t>
      </w:r>
      <w:r w:rsidR="0099121A" w:rsidRPr="00554CB4">
        <w:rPr>
          <w:rFonts w:ascii="Arial" w:hAnsi="Arial" w:cs="Arial"/>
          <w:lang w:val="es-ES"/>
        </w:rPr>
        <w:t xml:space="preserve"> Adoptar medidas urgentes para combatir el cambio climático y sus efectos</w:t>
      </w:r>
      <w:r w:rsidR="003B1C1E">
        <w:rPr>
          <w:rFonts w:ascii="Arial" w:hAnsi="Arial" w:cs="Arial"/>
          <w:lang w:val="es-ES"/>
        </w:rPr>
        <w:t>.</w:t>
      </w:r>
    </w:p>
    <w:p w14:paraId="081CCBFA" w14:textId="0391FF96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9CD51C6" w14:textId="1D2F446C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14:</w:t>
      </w:r>
      <w:r w:rsidR="0099121A" w:rsidRPr="00554CB4">
        <w:rPr>
          <w:rFonts w:ascii="Arial" w:hAnsi="Arial" w:cs="Arial"/>
          <w:lang w:val="es-ES"/>
        </w:rPr>
        <w:t xml:space="preserve"> Conservar y utilizar en forma sostenible los océanos, los mares y los recursos marinos para el desarrollo sostenible. </w:t>
      </w:r>
    </w:p>
    <w:p w14:paraId="1306E008" w14:textId="24C6DB9E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641CA55" w14:textId="227EE63A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15:</w:t>
      </w:r>
      <w:r w:rsidR="00554CB4" w:rsidRPr="00554CB4">
        <w:rPr>
          <w:rFonts w:ascii="Arial" w:hAnsi="Arial" w:cs="Arial"/>
          <w:lang w:val="es-ES"/>
        </w:rPr>
        <w:t xml:space="preserve"> Gestionar sosteniblemente los bosques, luchar contra la desertificación, detener e invertir la degradación de las tierras y detener la pérdida de biodiversidad. </w:t>
      </w:r>
    </w:p>
    <w:p w14:paraId="7BE40932" w14:textId="54FC12CB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74D7F2A" w14:textId="4E5E78D9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16:</w:t>
      </w:r>
      <w:r w:rsidR="00554CB4" w:rsidRPr="00554CB4">
        <w:rPr>
          <w:rFonts w:ascii="Arial" w:hAnsi="Arial" w:cs="Arial"/>
          <w:lang w:val="es-ES"/>
        </w:rPr>
        <w:t xml:space="preserve"> Promover sociedades justas, pacíficas e inclusivas. </w:t>
      </w:r>
    </w:p>
    <w:p w14:paraId="6569CF95" w14:textId="631447A5" w:rsidR="00AA2435" w:rsidRDefault="00AA243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BFC2229" w14:textId="0B7C5278" w:rsidR="00AA2435" w:rsidRPr="00554CB4" w:rsidRDefault="00AA2435" w:rsidP="00FC7365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lang w:val="es-ES"/>
        </w:rPr>
      </w:pPr>
      <w:r w:rsidRPr="00554CB4">
        <w:rPr>
          <w:rFonts w:ascii="Arial" w:hAnsi="Arial" w:cs="Arial"/>
          <w:lang w:val="es-ES"/>
        </w:rPr>
        <w:t>Objetivo 17:</w:t>
      </w:r>
      <w:r w:rsidR="00554CB4" w:rsidRPr="00554CB4">
        <w:rPr>
          <w:rFonts w:ascii="Arial" w:hAnsi="Arial" w:cs="Arial"/>
          <w:lang w:val="es-ES"/>
        </w:rPr>
        <w:t xml:space="preserve"> Revitalizar la Alianza Mundial para el Desarrollo Sostenible. </w:t>
      </w:r>
    </w:p>
    <w:p w14:paraId="0C1C8A2E" w14:textId="6518528B" w:rsidR="00220587" w:rsidRDefault="00220587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1239B2D" w14:textId="77777777" w:rsidR="003B1C1E" w:rsidRPr="001879E5" w:rsidRDefault="003B1C1E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3AFAD09" w14:textId="3DEDC92C" w:rsidR="009533D9" w:rsidRPr="001879E5" w:rsidRDefault="00DA61FE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Plan Estratégico </w:t>
      </w:r>
      <w:r w:rsidR="008153CB" w:rsidRPr="001879E5">
        <w:rPr>
          <w:rFonts w:ascii="Arial" w:hAnsi="Arial" w:cs="Arial"/>
          <w:lang w:val="es-ES"/>
        </w:rPr>
        <w:t>INTOSAI 2017-2022</w:t>
      </w:r>
    </w:p>
    <w:p w14:paraId="664B7B3E" w14:textId="37245BF7" w:rsidR="00220587" w:rsidRPr="001879E5" w:rsidRDefault="00220587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E8E42F" w14:textId="0789A72E" w:rsidR="00220587" w:rsidRPr="001879E5" w:rsidRDefault="00EF3711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La Organización Internacional de Entidades Fiscalizadoras Superiores (INTOSAI), </w:t>
      </w:r>
      <w:r w:rsidR="007265F6" w:rsidRPr="001879E5">
        <w:rPr>
          <w:rFonts w:ascii="Arial" w:hAnsi="Arial" w:cs="Arial"/>
          <w:lang w:val="es-ES"/>
        </w:rPr>
        <w:t>reconoció mediante su Plan Estratégico para el período 2017 a 2002, aprobado en diciembre de 2016</w:t>
      </w:r>
      <w:r w:rsidR="00664C36" w:rsidRPr="001879E5">
        <w:rPr>
          <w:rFonts w:ascii="Arial" w:hAnsi="Arial" w:cs="Arial"/>
          <w:lang w:val="es-ES"/>
        </w:rPr>
        <w:t xml:space="preserve">, </w:t>
      </w:r>
      <w:r w:rsidRPr="001879E5">
        <w:rPr>
          <w:rFonts w:ascii="Arial" w:hAnsi="Arial" w:cs="Arial"/>
          <w:lang w:val="es-ES"/>
        </w:rPr>
        <w:t>que las EFS</w:t>
      </w:r>
      <w:r w:rsidR="001B5120" w:rsidRPr="001879E5">
        <w:rPr>
          <w:rFonts w:ascii="Arial" w:hAnsi="Arial" w:cs="Arial"/>
          <w:lang w:val="es-ES"/>
        </w:rPr>
        <w:t xml:space="preserve"> pueden contribuir de manera coyuntural </w:t>
      </w:r>
      <w:r w:rsidRPr="001879E5">
        <w:rPr>
          <w:rFonts w:ascii="Arial" w:hAnsi="Arial" w:cs="Arial"/>
          <w:lang w:val="es-ES"/>
        </w:rPr>
        <w:t xml:space="preserve">a los esfuerzos </w:t>
      </w:r>
      <w:r w:rsidR="001B5120" w:rsidRPr="001879E5">
        <w:rPr>
          <w:rFonts w:ascii="Arial" w:hAnsi="Arial" w:cs="Arial"/>
          <w:lang w:val="es-ES"/>
        </w:rPr>
        <w:t>de cada una de las naciones que fiscalizan</w:t>
      </w:r>
      <w:r w:rsidRPr="001879E5">
        <w:rPr>
          <w:rFonts w:ascii="Arial" w:hAnsi="Arial" w:cs="Arial"/>
          <w:lang w:val="es-ES"/>
        </w:rPr>
        <w:t xml:space="preserve"> para observar el progreso, supervisar la aplicación e identificar las oportunidades de mejora en la implementación de la Agenda 2030 y de los Objetivos de Desarrollo Sostenible (ODS)</w:t>
      </w:r>
      <w:r w:rsidR="00664C36" w:rsidRPr="001879E5">
        <w:rPr>
          <w:rFonts w:ascii="Arial" w:hAnsi="Arial" w:cs="Arial"/>
          <w:lang w:val="es-ES"/>
        </w:rPr>
        <w:t>, sin perjuicio de sus mandatos y prioridades</w:t>
      </w:r>
      <w:r w:rsidRPr="001879E5">
        <w:rPr>
          <w:rFonts w:ascii="Arial" w:hAnsi="Arial" w:cs="Arial"/>
          <w:lang w:val="es-ES"/>
        </w:rPr>
        <w:t>.</w:t>
      </w:r>
    </w:p>
    <w:p w14:paraId="18C5392F" w14:textId="5F8C9546" w:rsidR="00EF3711" w:rsidRDefault="00EF371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F478ADA" w14:textId="77777777" w:rsidR="00E7028D" w:rsidRPr="001879E5" w:rsidRDefault="00E7028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81039B7" w14:textId="79BE0303" w:rsidR="00D95F91" w:rsidRPr="001879E5" w:rsidRDefault="00DA61FE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Declaración de Abu Dabi </w:t>
      </w:r>
      <w:r w:rsidR="00D95F91" w:rsidRPr="001879E5">
        <w:rPr>
          <w:rFonts w:ascii="Arial" w:hAnsi="Arial" w:cs="Arial"/>
          <w:lang w:val="es-ES"/>
        </w:rPr>
        <w:t>2016</w:t>
      </w:r>
    </w:p>
    <w:p w14:paraId="09868E1E" w14:textId="762BFA2C" w:rsidR="000551DB" w:rsidRPr="001879E5" w:rsidRDefault="000551DB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94E892A" w14:textId="77777777" w:rsidR="003460A3" w:rsidRPr="001879E5" w:rsidRDefault="00130539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lastRenderedPageBreak/>
        <w:t xml:space="preserve">Los miembros de la INTOSAI acordaron contribuir en forma significativa a la fiscalización y control público eficaz e independiente </w:t>
      </w:r>
      <w:r w:rsidR="00FD1AFE" w:rsidRPr="001879E5">
        <w:rPr>
          <w:rFonts w:ascii="Arial" w:hAnsi="Arial" w:cs="Arial"/>
          <w:lang w:val="es-ES"/>
        </w:rPr>
        <w:t>de los objetivos propios de</w:t>
      </w:r>
      <w:r w:rsidRPr="001879E5">
        <w:rPr>
          <w:rFonts w:ascii="Arial" w:hAnsi="Arial" w:cs="Arial"/>
          <w:lang w:val="es-ES"/>
        </w:rPr>
        <w:t xml:space="preserve"> la Agenda 2030 para el Desarrollo Sostenible</w:t>
      </w:r>
      <w:r w:rsidR="00FD1AFE" w:rsidRPr="001879E5">
        <w:rPr>
          <w:rFonts w:ascii="Arial" w:hAnsi="Arial" w:cs="Arial"/>
          <w:lang w:val="es-ES"/>
        </w:rPr>
        <w:t xml:space="preserve">. </w:t>
      </w:r>
    </w:p>
    <w:p w14:paraId="44DC6619" w14:textId="77777777" w:rsidR="003460A3" w:rsidRPr="001879E5" w:rsidRDefault="003460A3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D814AD7" w14:textId="398BA575" w:rsidR="004C6F3C" w:rsidRPr="001879E5" w:rsidRDefault="00060314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En </w:t>
      </w:r>
      <w:r w:rsidR="007F1FF5" w:rsidRPr="001879E5">
        <w:rPr>
          <w:rFonts w:ascii="Arial" w:hAnsi="Arial" w:cs="Arial"/>
          <w:lang w:val="es-ES"/>
        </w:rPr>
        <w:t>consecuencia,</w:t>
      </w:r>
      <w:r w:rsidR="00FD1AFE" w:rsidRPr="001879E5">
        <w:rPr>
          <w:rFonts w:ascii="Arial" w:hAnsi="Arial" w:cs="Arial"/>
          <w:lang w:val="es-ES"/>
        </w:rPr>
        <w:t xml:space="preserve"> suscribieron la </w:t>
      </w:r>
      <w:r w:rsidR="00130539" w:rsidRPr="001879E5">
        <w:rPr>
          <w:rFonts w:ascii="Arial" w:hAnsi="Arial" w:cs="Arial"/>
          <w:lang w:val="es-ES"/>
        </w:rPr>
        <w:t>Declaración de Dabi de 201</w:t>
      </w:r>
      <w:r w:rsidR="00FD1AFE" w:rsidRPr="001879E5">
        <w:rPr>
          <w:rFonts w:ascii="Arial" w:hAnsi="Arial" w:cs="Arial"/>
          <w:lang w:val="es-ES"/>
        </w:rPr>
        <w:t>6</w:t>
      </w:r>
      <w:r w:rsidR="00F813B4" w:rsidRPr="001879E5">
        <w:rPr>
          <w:rFonts w:ascii="Arial" w:hAnsi="Arial" w:cs="Arial"/>
          <w:lang w:val="es-ES"/>
        </w:rPr>
        <w:t>,</w:t>
      </w:r>
      <w:r w:rsidR="00130539" w:rsidRPr="001879E5">
        <w:rPr>
          <w:rFonts w:ascii="Arial" w:hAnsi="Arial" w:cs="Arial"/>
          <w:lang w:val="es-ES"/>
        </w:rPr>
        <w:t xml:space="preserve"> para lo cual contempló, entre otros fines, comprometer, informar y alentar a las EFS</w:t>
      </w:r>
      <w:r w:rsidR="00F813B4" w:rsidRPr="001879E5">
        <w:rPr>
          <w:rFonts w:ascii="Arial" w:hAnsi="Arial" w:cs="Arial"/>
          <w:lang w:val="es-ES"/>
        </w:rPr>
        <w:t xml:space="preserve"> de cada </w:t>
      </w:r>
      <w:r w:rsidR="004C6F3C" w:rsidRPr="001879E5">
        <w:rPr>
          <w:rFonts w:ascii="Arial" w:hAnsi="Arial" w:cs="Arial"/>
          <w:lang w:val="es-ES"/>
        </w:rPr>
        <w:t>nación</w:t>
      </w:r>
      <w:r w:rsidR="00130539" w:rsidRPr="001879E5">
        <w:rPr>
          <w:rFonts w:ascii="Arial" w:hAnsi="Arial" w:cs="Arial"/>
          <w:lang w:val="es-ES"/>
        </w:rPr>
        <w:t xml:space="preserve"> </w:t>
      </w:r>
      <w:r w:rsidR="004C6F3C" w:rsidRPr="001879E5">
        <w:rPr>
          <w:rFonts w:ascii="Arial" w:hAnsi="Arial" w:cs="Arial"/>
          <w:lang w:val="es-ES"/>
        </w:rPr>
        <w:t xml:space="preserve">a </w:t>
      </w:r>
      <w:r w:rsidR="00130539" w:rsidRPr="001879E5">
        <w:rPr>
          <w:rFonts w:ascii="Arial" w:hAnsi="Arial" w:cs="Arial"/>
          <w:lang w:val="es-ES"/>
        </w:rPr>
        <w:t>realizar un trabajo eficaz en este campo, mediante</w:t>
      </w:r>
      <w:r w:rsidR="004C6F3C" w:rsidRPr="001879E5">
        <w:rPr>
          <w:rFonts w:ascii="Arial" w:hAnsi="Arial" w:cs="Arial"/>
          <w:lang w:val="es-ES"/>
        </w:rPr>
        <w:t>:</w:t>
      </w:r>
    </w:p>
    <w:p w14:paraId="4707F597" w14:textId="77777777" w:rsidR="003460A3" w:rsidRPr="001879E5" w:rsidRDefault="003460A3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B600505" w14:textId="53986ACA" w:rsidR="004C6F3C" w:rsidRPr="001879E5" w:rsidRDefault="00130539" w:rsidP="00FC73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>el suministro de información sobre enfoques, metodologías y resultados, basándose en las cuatro categorías en las que se espera que las EFS contribuyan a los esfuerzos de implementación, seguimiento y revisión de los ODS a nivel nacional, regional y mundial</w:t>
      </w:r>
      <w:r w:rsidR="004E6300" w:rsidRPr="001879E5">
        <w:rPr>
          <w:rFonts w:ascii="Arial" w:hAnsi="Arial" w:cs="Arial"/>
          <w:lang w:val="es-ES"/>
        </w:rPr>
        <w:t>;</w:t>
      </w:r>
      <w:r w:rsidRPr="001879E5">
        <w:rPr>
          <w:rFonts w:ascii="Arial" w:hAnsi="Arial" w:cs="Arial"/>
          <w:lang w:val="es-ES"/>
        </w:rPr>
        <w:t xml:space="preserve"> </w:t>
      </w:r>
    </w:p>
    <w:p w14:paraId="6AF41399" w14:textId="0795025B" w:rsidR="000551DB" w:rsidRPr="001879E5" w:rsidRDefault="004E6300" w:rsidP="00FC7365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>el fomento de</w:t>
      </w:r>
      <w:r w:rsidR="00130539" w:rsidRPr="001879E5">
        <w:rPr>
          <w:rFonts w:ascii="Arial" w:hAnsi="Arial" w:cs="Arial"/>
          <w:lang w:val="es-ES"/>
        </w:rPr>
        <w:t xml:space="preserve"> la aplicación de la auditoría </w:t>
      </w:r>
      <w:r w:rsidRPr="001879E5">
        <w:rPr>
          <w:rFonts w:ascii="Arial" w:hAnsi="Arial" w:cs="Arial"/>
          <w:lang w:val="es-ES"/>
        </w:rPr>
        <w:t>gubernamental en esta materia</w:t>
      </w:r>
    </w:p>
    <w:p w14:paraId="66FC3FE4" w14:textId="67ADD1A4" w:rsidR="00130539" w:rsidRDefault="00130539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2505F71" w14:textId="77777777" w:rsidR="00E7028D" w:rsidRPr="001879E5" w:rsidRDefault="00E7028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F9D2953" w14:textId="285C85B6" w:rsidR="00DE498D" w:rsidRPr="001879E5" w:rsidRDefault="00DA61FE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>Tema Técnico #2 de la XXVII Asamblea General de la OLACEFS</w:t>
      </w:r>
    </w:p>
    <w:p w14:paraId="00825773" w14:textId="130F0C99" w:rsidR="00DE498D" w:rsidRPr="001879E5" w:rsidRDefault="00DE498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7D130D1" w14:textId="77777777" w:rsidR="005C6021" w:rsidRPr="001879E5" w:rsidRDefault="00DE498D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>En la XXVII Asamblea General de la OLACEFS</w:t>
      </w:r>
      <w:r w:rsidR="00660142" w:rsidRPr="001879E5">
        <w:rPr>
          <w:rFonts w:ascii="Arial" w:hAnsi="Arial" w:cs="Arial"/>
          <w:lang w:val="es-ES"/>
        </w:rPr>
        <w:t xml:space="preserve">, se realizó un estudio profundo acerca de las reflexiones mundiales sobre los aportes de las EFS </w:t>
      </w:r>
      <w:r w:rsidR="00183803" w:rsidRPr="001879E5">
        <w:rPr>
          <w:rFonts w:ascii="Arial" w:hAnsi="Arial" w:cs="Arial"/>
          <w:lang w:val="es-ES"/>
        </w:rPr>
        <w:t xml:space="preserve">para lograr los Objetivos de Desarrollo Sostenible. </w:t>
      </w:r>
    </w:p>
    <w:p w14:paraId="1991BF0C" w14:textId="77777777" w:rsidR="005C6021" w:rsidRPr="001879E5" w:rsidRDefault="005C602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362FF9B" w14:textId="3AFBC47D" w:rsidR="00DE498D" w:rsidRPr="001879E5" w:rsidRDefault="00E7028D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</w:t>
      </w:r>
      <w:r w:rsidR="00183803" w:rsidRPr="001879E5">
        <w:rPr>
          <w:rFonts w:ascii="Arial" w:hAnsi="Arial" w:cs="Arial"/>
          <w:lang w:val="es-ES"/>
        </w:rPr>
        <w:t xml:space="preserve">el Tema Técnico #2 de </w:t>
      </w:r>
      <w:r>
        <w:rPr>
          <w:rFonts w:ascii="Arial" w:hAnsi="Arial" w:cs="Arial"/>
          <w:lang w:val="es-ES"/>
        </w:rPr>
        <w:t>dicha</w:t>
      </w:r>
      <w:r w:rsidR="00183803" w:rsidRPr="001879E5">
        <w:rPr>
          <w:rFonts w:ascii="Arial" w:hAnsi="Arial" w:cs="Arial"/>
          <w:lang w:val="es-ES"/>
        </w:rPr>
        <w:t xml:space="preserve"> reunión</w:t>
      </w:r>
      <w:r w:rsidR="005C6021" w:rsidRPr="001879E5">
        <w:rPr>
          <w:rFonts w:ascii="Arial" w:hAnsi="Arial" w:cs="Arial"/>
          <w:lang w:val="es-ES"/>
        </w:rPr>
        <w:t>, se concluyó que r</w:t>
      </w:r>
      <w:r w:rsidR="00DE498D" w:rsidRPr="001879E5">
        <w:rPr>
          <w:rFonts w:ascii="Arial" w:hAnsi="Arial" w:cs="Arial"/>
          <w:lang w:val="es-ES"/>
        </w:rPr>
        <w:t xml:space="preserve">ealizar auditorías de desempeño (AD) que revisen la economía, eficiencia y eficacia de los programas gubernamentales que contribuyen al logro de los ODS, es un </w:t>
      </w:r>
      <w:r w:rsidR="005C6021" w:rsidRPr="001879E5">
        <w:rPr>
          <w:rFonts w:ascii="Arial" w:hAnsi="Arial" w:cs="Arial"/>
          <w:lang w:val="es-ES"/>
        </w:rPr>
        <w:t xml:space="preserve">imperativo categórico. </w:t>
      </w:r>
      <w:r w:rsidR="00DE498D" w:rsidRPr="001879E5">
        <w:rPr>
          <w:rFonts w:ascii="Arial" w:hAnsi="Arial" w:cs="Arial"/>
          <w:lang w:val="es-ES"/>
        </w:rPr>
        <w:t xml:space="preserve"> </w:t>
      </w:r>
      <w:r w:rsidR="005C6021" w:rsidRPr="001879E5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 xml:space="preserve">ese sentido </w:t>
      </w:r>
      <w:r w:rsidR="005C6021" w:rsidRPr="001879E5">
        <w:rPr>
          <w:rFonts w:ascii="Arial" w:hAnsi="Arial" w:cs="Arial"/>
          <w:lang w:val="es-ES"/>
        </w:rPr>
        <w:t xml:space="preserve">se concluyó que las EFS deben adelantar </w:t>
      </w:r>
      <w:r w:rsidR="00DE498D" w:rsidRPr="001879E5">
        <w:rPr>
          <w:rFonts w:ascii="Arial" w:hAnsi="Arial" w:cs="Arial"/>
          <w:lang w:val="es-ES"/>
        </w:rPr>
        <w:t>diversas acciones de preparación para sus miembros con miras a asumir este reto</w:t>
      </w:r>
      <w:r w:rsidR="005C6021" w:rsidRPr="001879E5">
        <w:rPr>
          <w:rFonts w:ascii="Arial" w:hAnsi="Arial" w:cs="Arial"/>
          <w:lang w:val="es-ES"/>
        </w:rPr>
        <w:t xml:space="preserve">. </w:t>
      </w:r>
    </w:p>
    <w:p w14:paraId="11EC60F0" w14:textId="306A23E1" w:rsidR="00DE498D" w:rsidRDefault="00DE498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2EF408F" w14:textId="77777777" w:rsidR="00E7028D" w:rsidRPr="001879E5" w:rsidRDefault="00E7028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FFFBDEB" w14:textId="471D2EA6" w:rsidR="001D5F4C" w:rsidRPr="001879E5" w:rsidRDefault="000961DA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>XXV Asamblea General Ordinaria de la OLACEFS de 2015</w:t>
      </w:r>
    </w:p>
    <w:p w14:paraId="45936F05" w14:textId="4B58C99E" w:rsidR="0003552C" w:rsidRPr="001879E5" w:rsidRDefault="0003552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338BCC3" w14:textId="33200ADC" w:rsidR="007F1FF5" w:rsidRPr="001879E5" w:rsidRDefault="005A5C64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lastRenderedPageBreak/>
        <w:t xml:space="preserve">En sede de la XXV Asamblea General Ordinaria de la OLACEFS, </w:t>
      </w:r>
      <w:r w:rsidR="00EE0D9D" w:rsidRPr="001879E5">
        <w:rPr>
          <w:rFonts w:ascii="Arial" w:hAnsi="Arial" w:cs="Arial"/>
          <w:lang w:val="es-ES"/>
        </w:rPr>
        <w:t>celebrada</w:t>
      </w:r>
      <w:r w:rsidRPr="001879E5">
        <w:rPr>
          <w:rFonts w:ascii="Arial" w:hAnsi="Arial" w:cs="Arial"/>
          <w:lang w:val="es-ES"/>
        </w:rPr>
        <w:t xml:space="preserve"> en la ciudad de Querétaro, México, en noviembre de 2015,</w:t>
      </w:r>
      <w:r w:rsidR="005B68B5" w:rsidRPr="001879E5">
        <w:rPr>
          <w:rFonts w:ascii="Arial" w:hAnsi="Arial" w:cs="Arial"/>
          <w:lang w:val="es-ES"/>
        </w:rPr>
        <w:t xml:space="preserve"> se desarrolló un panel </w:t>
      </w:r>
      <w:r w:rsidR="00E7028D">
        <w:rPr>
          <w:rFonts w:ascii="Arial" w:hAnsi="Arial" w:cs="Arial"/>
          <w:lang w:val="es-ES"/>
        </w:rPr>
        <w:t xml:space="preserve">con la participación de </w:t>
      </w:r>
      <w:r w:rsidR="005B68B5" w:rsidRPr="001879E5">
        <w:rPr>
          <w:rFonts w:ascii="Arial" w:hAnsi="Arial" w:cs="Arial"/>
          <w:lang w:val="es-ES"/>
        </w:rPr>
        <w:t xml:space="preserve">expertos en temas de medio ambiente y desarrollo </w:t>
      </w:r>
      <w:proofErr w:type="gramStart"/>
      <w:r w:rsidR="005B68B5" w:rsidRPr="001879E5">
        <w:rPr>
          <w:rFonts w:ascii="Arial" w:hAnsi="Arial" w:cs="Arial"/>
          <w:lang w:val="es-ES"/>
        </w:rPr>
        <w:t>sostenible,  representantes</w:t>
      </w:r>
      <w:proofErr w:type="gramEnd"/>
      <w:r w:rsidR="005B68B5" w:rsidRPr="001879E5">
        <w:rPr>
          <w:rFonts w:ascii="Arial" w:hAnsi="Arial" w:cs="Arial"/>
          <w:lang w:val="es-ES"/>
        </w:rPr>
        <w:t xml:space="preserve"> de las EFS</w:t>
      </w:r>
      <w:r w:rsidR="007E2297" w:rsidRPr="001879E5">
        <w:rPr>
          <w:rFonts w:ascii="Arial" w:hAnsi="Arial" w:cs="Arial"/>
          <w:lang w:val="es-ES"/>
        </w:rPr>
        <w:t>,</w:t>
      </w:r>
      <w:r w:rsidR="005B68B5" w:rsidRPr="001879E5">
        <w:rPr>
          <w:rFonts w:ascii="Arial" w:hAnsi="Arial" w:cs="Arial"/>
          <w:lang w:val="es-ES"/>
        </w:rPr>
        <w:t xml:space="preserve"> </w:t>
      </w:r>
      <w:r w:rsidR="00DD197B" w:rsidRPr="001879E5">
        <w:rPr>
          <w:rFonts w:ascii="Arial" w:hAnsi="Arial" w:cs="Arial"/>
          <w:lang w:val="es-ES"/>
        </w:rPr>
        <w:t xml:space="preserve"> funcionarios del Programa de las Naciones Unidas para el Desarrollo (PNUD)</w:t>
      </w:r>
      <w:r w:rsidR="00E7028D">
        <w:rPr>
          <w:rFonts w:ascii="Arial" w:hAnsi="Arial" w:cs="Arial"/>
          <w:lang w:val="es-ES"/>
        </w:rPr>
        <w:t xml:space="preserve">, funcionarios </w:t>
      </w:r>
      <w:r w:rsidR="00DD197B" w:rsidRPr="001879E5">
        <w:rPr>
          <w:rFonts w:ascii="Arial" w:hAnsi="Arial" w:cs="Arial"/>
          <w:lang w:val="es-ES"/>
        </w:rPr>
        <w:t>de la Organización de las Naciones Unidas para la Alimentación y la Agricultura (FAO)</w:t>
      </w:r>
      <w:r w:rsidR="00E7028D">
        <w:rPr>
          <w:rFonts w:ascii="Arial" w:hAnsi="Arial" w:cs="Arial"/>
          <w:lang w:val="es-ES"/>
        </w:rPr>
        <w:t xml:space="preserve"> </w:t>
      </w:r>
      <w:r w:rsidR="00DD197B" w:rsidRPr="001879E5">
        <w:rPr>
          <w:rFonts w:ascii="Arial" w:hAnsi="Arial" w:cs="Arial"/>
          <w:lang w:val="es-ES"/>
        </w:rPr>
        <w:t xml:space="preserve"> y </w:t>
      </w:r>
      <w:r w:rsidR="00E7028D">
        <w:rPr>
          <w:rFonts w:ascii="Arial" w:hAnsi="Arial" w:cs="Arial"/>
          <w:lang w:val="es-ES"/>
        </w:rPr>
        <w:t xml:space="preserve"> </w:t>
      </w:r>
      <w:r w:rsidR="00DD197B" w:rsidRPr="001879E5">
        <w:rPr>
          <w:rFonts w:ascii="Arial" w:hAnsi="Arial" w:cs="Arial"/>
          <w:lang w:val="es-ES"/>
        </w:rPr>
        <w:t>de la Secretaría General de la INTOSAI</w:t>
      </w:r>
      <w:r w:rsidR="007F1FF5" w:rsidRPr="001879E5">
        <w:rPr>
          <w:rFonts w:ascii="Arial" w:hAnsi="Arial" w:cs="Arial"/>
          <w:lang w:val="es-ES"/>
        </w:rPr>
        <w:t>.</w:t>
      </w:r>
    </w:p>
    <w:p w14:paraId="06228E82" w14:textId="77777777" w:rsidR="007F1FF5" w:rsidRPr="001879E5" w:rsidRDefault="007F1FF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3BACDB5" w14:textId="3CFFFCB7" w:rsidR="0003552C" w:rsidRPr="001879E5" w:rsidRDefault="007F1FF5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En este panel </w:t>
      </w:r>
      <w:r w:rsidR="007E2297" w:rsidRPr="001879E5">
        <w:rPr>
          <w:rFonts w:ascii="Arial" w:hAnsi="Arial" w:cs="Arial"/>
          <w:lang w:val="es-ES"/>
        </w:rPr>
        <w:t>s</w:t>
      </w:r>
      <w:r w:rsidR="00432B1C" w:rsidRPr="001879E5">
        <w:rPr>
          <w:rFonts w:ascii="Arial" w:hAnsi="Arial" w:cs="Arial"/>
          <w:lang w:val="es-ES"/>
        </w:rPr>
        <w:t xml:space="preserve">e </w:t>
      </w:r>
      <w:r w:rsidR="00E7028D">
        <w:rPr>
          <w:rFonts w:ascii="Arial" w:hAnsi="Arial" w:cs="Arial"/>
          <w:lang w:val="es-ES"/>
        </w:rPr>
        <w:t xml:space="preserve">discutió ampliamente </w:t>
      </w:r>
      <w:r w:rsidR="007E2297" w:rsidRPr="001879E5">
        <w:rPr>
          <w:rFonts w:ascii="Arial" w:hAnsi="Arial" w:cs="Arial"/>
          <w:lang w:val="es-ES"/>
        </w:rPr>
        <w:t>cómo podría</w:t>
      </w:r>
      <w:r w:rsidR="00E7028D">
        <w:rPr>
          <w:rFonts w:ascii="Arial" w:hAnsi="Arial" w:cs="Arial"/>
          <w:lang w:val="es-ES"/>
        </w:rPr>
        <w:t>n</w:t>
      </w:r>
      <w:r w:rsidR="007E2297" w:rsidRPr="001879E5">
        <w:rPr>
          <w:rFonts w:ascii="Arial" w:hAnsi="Arial" w:cs="Arial"/>
          <w:lang w:val="es-ES"/>
        </w:rPr>
        <w:t xml:space="preserve"> contribuir </w:t>
      </w:r>
      <w:r w:rsidR="00E930A8" w:rsidRPr="001879E5">
        <w:rPr>
          <w:rFonts w:ascii="Arial" w:hAnsi="Arial" w:cs="Arial"/>
          <w:lang w:val="es-ES"/>
        </w:rPr>
        <w:t>las EFS en la coadyuvancia de la implementación de la Agenda 2030.</w:t>
      </w:r>
    </w:p>
    <w:p w14:paraId="37B2D430" w14:textId="438EC907" w:rsidR="00432B1C" w:rsidRDefault="00432B1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7C2F57F" w14:textId="77777777" w:rsidR="00E7028D" w:rsidRPr="001879E5" w:rsidRDefault="00E7028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6E13D5F" w14:textId="15609707" w:rsidR="000961DA" w:rsidRPr="001879E5" w:rsidRDefault="000961DA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Memorando de Entendimiento entre la </w:t>
      </w:r>
      <w:r w:rsidR="00CB40F8" w:rsidRPr="001879E5">
        <w:rPr>
          <w:rFonts w:ascii="Arial" w:hAnsi="Arial" w:cs="Arial"/>
          <w:lang w:val="es-ES"/>
        </w:rPr>
        <w:t>Cooperación Alemana (GIZ) y la OLACEFS</w:t>
      </w:r>
    </w:p>
    <w:p w14:paraId="358E994C" w14:textId="77777777" w:rsidR="007C1F67" w:rsidRPr="001879E5" w:rsidRDefault="007C1F67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04091AF" w14:textId="77777777" w:rsidR="005B0450" w:rsidRDefault="007C1F67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En mayo de 2016, la OLACEFS suscribió un Memorando de Entendimiento con la Cooperación Alemana (GIZ), </w:t>
      </w:r>
      <w:r w:rsidR="00DC50D0" w:rsidRPr="001879E5">
        <w:rPr>
          <w:rFonts w:ascii="Arial" w:hAnsi="Arial" w:cs="Arial"/>
          <w:lang w:val="es-ES"/>
        </w:rPr>
        <w:t>el cual tiene por objeto</w:t>
      </w:r>
      <w:r w:rsidRPr="001879E5">
        <w:rPr>
          <w:rFonts w:ascii="Arial" w:hAnsi="Arial" w:cs="Arial"/>
          <w:lang w:val="es-ES"/>
        </w:rPr>
        <w:t xml:space="preserve"> implementar uno de los componentes del proyecto denominado “Fortalecimiento del Control Financiero en el Área Ambiental”</w:t>
      </w:r>
      <w:r w:rsidR="00DC50D0" w:rsidRPr="001879E5">
        <w:rPr>
          <w:rFonts w:ascii="Arial" w:hAnsi="Arial" w:cs="Arial"/>
          <w:lang w:val="es-ES"/>
        </w:rPr>
        <w:t xml:space="preserve"> en las EFS que hacen parte de la Organización.</w:t>
      </w:r>
      <w:r w:rsidR="005B0450">
        <w:rPr>
          <w:rFonts w:ascii="Arial" w:hAnsi="Arial" w:cs="Arial"/>
          <w:lang w:val="es-ES"/>
        </w:rPr>
        <w:t xml:space="preserve"> </w:t>
      </w:r>
    </w:p>
    <w:p w14:paraId="5DF16171" w14:textId="77777777" w:rsidR="005B0450" w:rsidRDefault="005B045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DFF9256" w14:textId="48D9657C" w:rsidR="007C1F67" w:rsidRPr="001879E5" w:rsidRDefault="005B0450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</w:t>
      </w:r>
      <w:r w:rsidR="00DC50D0" w:rsidRPr="001879E5">
        <w:rPr>
          <w:rFonts w:ascii="Arial" w:hAnsi="Arial" w:cs="Arial"/>
          <w:lang w:val="es-ES"/>
        </w:rPr>
        <w:t xml:space="preserve"> plazo </w:t>
      </w:r>
      <w:r>
        <w:rPr>
          <w:rFonts w:ascii="Arial" w:hAnsi="Arial" w:cs="Arial"/>
          <w:lang w:val="es-ES"/>
        </w:rPr>
        <w:t xml:space="preserve">para desarrollar este convenio fue </w:t>
      </w:r>
      <w:r w:rsidR="00DC50D0" w:rsidRPr="001879E5">
        <w:rPr>
          <w:rFonts w:ascii="Arial" w:hAnsi="Arial" w:cs="Arial"/>
          <w:lang w:val="es-ES"/>
        </w:rPr>
        <w:t>el período 2016 a 2018,</w:t>
      </w:r>
      <w:r>
        <w:rPr>
          <w:rFonts w:ascii="Arial" w:hAnsi="Arial" w:cs="Arial"/>
          <w:lang w:val="es-ES"/>
        </w:rPr>
        <w:t xml:space="preserve"> y dentro del mismo</w:t>
      </w:r>
      <w:r w:rsidR="007C1F67" w:rsidRPr="001879E5">
        <w:rPr>
          <w:rFonts w:ascii="Arial" w:hAnsi="Arial" w:cs="Arial"/>
          <w:lang w:val="es-ES"/>
        </w:rPr>
        <w:t xml:space="preserve"> se </w:t>
      </w:r>
      <w:r w:rsidR="00DC50D0" w:rsidRPr="001879E5">
        <w:rPr>
          <w:rFonts w:ascii="Arial" w:hAnsi="Arial" w:cs="Arial"/>
          <w:lang w:val="es-ES"/>
        </w:rPr>
        <w:t>acordó proyectar el desarrollo</w:t>
      </w:r>
      <w:r w:rsidR="007C1F67" w:rsidRPr="001879E5">
        <w:rPr>
          <w:rFonts w:ascii="Arial" w:hAnsi="Arial" w:cs="Arial"/>
          <w:lang w:val="es-ES"/>
        </w:rPr>
        <w:t xml:space="preserve"> de auditorías coordinadas en el área ambiental</w:t>
      </w:r>
      <w:r w:rsidR="00A84DE9" w:rsidRPr="001879E5">
        <w:rPr>
          <w:rFonts w:ascii="Arial" w:hAnsi="Arial" w:cs="Arial"/>
          <w:lang w:val="es-ES"/>
        </w:rPr>
        <w:t xml:space="preserve">; así como también el de </w:t>
      </w:r>
      <w:r w:rsidR="007C1F67" w:rsidRPr="001879E5">
        <w:rPr>
          <w:rFonts w:ascii="Arial" w:hAnsi="Arial" w:cs="Arial"/>
          <w:lang w:val="es-ES"/>
        </w:rPr>
        <w:t xml:space="preserve">un programa integrado de formación continua para temas de auditoría con </w:t>
      </w:r>
      <w:r w:rsidR="00A84DE9" w:rsidRPr="001879E5">
        <w:rPr>
          <w:rFonts w:ascii="Arial" w:hAnsi="Arial" w:cs="Arial"/>
          <w:lang w:val="es-ES"/>
        </w:rPr>
        <w:t>enfoque</w:t>
      </w:r>
      <w:r w:rsidR="007C1F67" w:rsidRPr="001879E5">
        <w:rPr>
          <w:rFonts w:ascii="Arial" w:hAnsi="Arial" w:cs="Arial"/>
          <w:lang w:val="es-ES"/>
        </w:rPr>
        <w:t xml:space="preserve"> ambiental, </w:t>
      </w:r>
      <w:r w:rsidR="00A84DE9" w:rsidRPr="001879E5">
        <w:rPr>
          <w:rFonts w:ascii="Arial" w:hAnsi="Arial" w:cs="Arial"/>
          <w:lang w:val="es-ES"/>
        </w:rPr>
        <w:t>de manera que hubiera una coincidencia entre las actuaciones de las EFS con la</w:t>
      </w:r>
      <w:r w:rsidR="007C1F67" w:rsidRPr="001879E5">
        <w:rPr>
          <w:rFonts w:ascii="Arial" w:hAnsi="Arial" w:cs="Arial"/>
          <w:lang w:val="es-ES"/>
        </w:rPr>
        <w:t xml:space="preserve"> Agenda 2030.</w:t>
      </w:r>
    </w:p>
    <w:p w14:paraId="2AB0F5D9" w14:textId="77777777" w:rsidR="005B0450" w:rsidRDefault="005B0450" w:rsidP="005B0450">
      <w:pPr>
        <w:tabs>
          <w:tab w:val="left" w:pos="5736"/>
        </w:tabs>
        <w:spacing w:line="360" w:lineRule="auto"/>
        <w:jc w:val="both"/>
        <w:rPr>
          <w:rFonts w:ascii="Arial" w:hAnsi="Arial" w:cs="Arial"/>
          <w:lang w:val="es-ES"/>
        </w:rPr>
      </w:pPr>
    </w:p>
    <w:p w14:paraId="6F1BA82F" w14:textId="57170F40" w:rsidR="007C1F67" w:rsidRPr="001879E5" w:rsidRDefault="005B0450" w:rsidP="005B0450">
      <w:pPr>
        <w:tabs>
          <w:tab w:val="left" w:pos="5736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37145A9A" w14:textId="6CD0F1E8" w:rsidR="00F3555D" w:rsidRPr="001879E5" w:rsidRDefault="00FD310B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Declaración de Punta Cana de 2016 - </w:t>
      </w:r>
      <w:r w:rsidR="00F3555D" w:rsidRPr="001879E5">
        <w:rPr>
          <w:rFonts w:ascii="Arial" w:hAnsi="Arial" w:cs="Arial"/>
          <w:lang w:val="es-ES"/>
        </w:rPr>
        <w:t>XXVI Asamblea General de la OLACEFS de 2016</w:t>
      </w:r>
    </w:p>
    <w:p w14:paraId="213C0618" w14:textId="28792295" w:rsidR="000961DA" w:rsidRPr="001879E5" w:rsidRDefault="000961DA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0C93DE1" w14:textId="36FF80B5" w:rsidR="002C339A" w:rsidRPr="001879E5" w:rsidRDefault="00355B8E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En octubre de 2016, en la ciudad de Punta Cana, República Dominicana, </w:t>
      </w:r>
      <w:r w:rsidR="00740058" w:rsidRPr="001879E5">
        <w:rPr>
          <w:rFonts w:ascii="Arial" w:hAnsi="Arial" w:cs="Arial"/>
          <w:lang w:val="es-ES"/>
        </w:rPr>
        <w:t xml:space="preserve">se realizó </w:t>
      </w:r>
      <w:r w:rsidR="002C339A" w:rsidRPr="001879E5">
        <w:rPr>
          <w:rFonts w:ascii="Arial" w:hAnsi="Arial" w:cs="Arial"/>
          <w:lang w:val="es-ES"/>
        </w:rPr>
        <w:t xml:space="preserve">la </w:t>
      </w:r>
      <w:r w:rsidRPr="001879E5">
        <w:rPr>
          <w:rFonts w:ascii="Arial" w:hAnsi="Arial" w:cs="Arial"/>
          <w:lang w:val="es-ES"/>
        </w:rPr>
        <w:t>XXVI Asamblea General de la OLACEFS</w:t>
      </w:r>
      <w:r w:rsidR="00CB3E7A" w:rsidRPr="001879E5">
        <w:rPr>
          <w:rFonts w:ascii="Arial" w:hAnsi="Arial" w:cs="Arial"/>
          <w:lang w:val="es-ES"/>
        </w:rPr>
        <w:t>.</w:t>
      </w:r>
    </w:p>
    <w:p w14:paraId="474FF4EE" w14:textId="77777777" w:rsidR="002C339A" w:rsidRPr="001879E5" w:rsidRDefault="002C339A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BF22E95" w14:textId="77777777" w:rsidR="002C339A" w:rsidRPr="001879E5" w:rsidRDefault="002C339A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En dicha reunión, uno de los temas técnicos principales fue el denominado </w:t>
      </w:r>
      <w:r w:rsidR="00355B8E" w:rsidRPr="001879E5">
        <w:rPr>
          <w:rFonts w:ascii="Arial" w:hAnsi="Arial" w:cs="Arial"/>
          <w:lang w:val="es-ES"/>
        </w:rPr>
        <w:t>“</w:t>
      </w:r>
      <w:r w:rsidRPr="001879E5">
        <w:rPr>
          <w:rFonts w:ascii="Arial" w:hAnsi="Arial" w:cs="Arial"/>
          <w:lang w:val="es-ES"/>
        </w:rPr>
        <w:t>l</w:t>
      </w:r>
      <w:r w:rsidR="00355B8E" w:rsidRPr="001879E5">
        <w:rPr>
          <w:rFonts w:ascii="Arial" w:hAnsi="Arial" w:cs="Arial"/>
          <w:i/>
          <w:iCs/>
          <w:lang w:val="es-ES"/>
        </w:rPr>
        <w:t>as EFS y sus aportes con miras a alcanzar los Objetivos de Desarrollo Sostenible</w:t>
      </w:r>
      <w:r w:rsidR="00355B8E" w:rsidRPr="001879E5">
        <w:rPr>
          <w:rFonts w:ascii="Arial" w:hAnsi="Arial" w:cs="Arial"/>
          <w:lang w:val="es-ES"/>
        </w:rPr>
        <w:t xml:space="preserve">”. </w:t>
      </w:r>
    </w:p>
    <w:p w14:paraId="5B371BA2" w14:textId="77777777" w:rsidR="002C339A" w:rsidRPr="001879E5" w:rsidRDefault="002C339A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1CE36F9" w14:textId="751BBFB1" w:rsidR="00355B8E" w:rsidRPr="001879E5" w:rsidRDefault="00FD310B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Consecuencia de las </w:t>
      </w:r>
      <w:r w:rsidR="005B0450">
        <w:rPr>
          <w:rFonts w:ascii="Arial" w:hAnsi="Arial" w:cs="Arial"/>
          <w:lang w:val="es-ES"/>
        </w:rPr>
        <w:t>discusiones</w:t>
      </w:r>
      <w:r w:rsidRPr="001879E5">
        <w:rPr>
          <w:rFonts w:ascii="Arial" w:hAnsi="Arial" w:cs="Arial"/>
          <w:lang w:val="es-ES"/>
        </w:rPr>
        <w:t xml:space="preserve"> adelantadas </w:t>
      </w:r>
      <w:r w:rsidR="005B0450">
        <w:rPr>
          <w:rFonts w:ascii="Arial" w:hAnsi="Arial" w:cs="Arial"/>
          <w:lang w:val="es-ES"/>
        </w:rPr>
        <w:t xml:space="preserve">sobre esta </w:t>
      </w:r>
      <w:r w:rsidRPr="001879E5">
        <w:rPr>
          <w:rFonts w:ascii="Arial" w:hAnsi="Arial" w:cs="Arial"/>
          <w:lang w:val="es-ES"/>
        </w:rPr>
        <w:t xml:space="preserve">temática, las EFS </w:t>
      </w:r>
      <w:r w:rsidR="005B0450">
        <w:rPr>
          <w:rFonts w:ascii="Arial" w:hAnsi="Arial" w:cs="Arial"/>
          <w:lang w:val="es-ES"/>
        </w:rPr>
        <w:t>suscribieron</w:t>
      </w:r>
      <w:r w:rsidRPr="001879E5">
        <w:rPr>
          <w:rFonts w:ascii="Arial" w:hAnsi="Arial" w:cs="Arial"/>
          <w:lang w:val="es-ES"/>
        </w:rPr>
        <w:t xml:space="preserve"> la</w:t>
      </w:r>
      <w:r w:rsidR="00355B8E" w:rsidRPr="001879E5">
        <w:rPr>
          <w:rFonts w:ascii="Arial" w:hAnsi="Arial" w:cs="Arial"/>
          <w:lang w:val="es-ES"/>
        </w:rPr>
        <w:t xml:space="preserve"> “</w:t>
      </w:r>
      <w:r w:rsidR="00355B8E" w:rsidRPr="001879E5">
        <w:rPr>
          <w:rFonts w:ascii="Arial" w:hAnsi="Arial" w:cs="Arial"/>
          <w:i/>
          <w:iCs/>
          <w:lang w:val="es-ES"/>
        </w:rPr>
        <w:t>Declaración de Punta Cana sobre la promoción de la participación ciudadana en el seguimiento y la fiscalización de los Objetivos de Desarrollo Sostenible – Agenda 2030</w:t>
      </w:r>
      <w:r w:rsidR="00355B8E" w:rsidRPr="001879E5">
        <w:rPr>
          <w:rFonts w:ascii="Arial" w:hAnsi="Arial" w:cs="Arial"/>
          <w:lang w:val="es-ES"/>
        </w:rPr>
        <w:t>″</w:t>
      </w:r>
      <w:r w:rsidRPr="001879E5">
        <w:rPr>
          <w:rFonts w:ascii="Arial" w:hAnsi="Arial" w:cs="Arial"/>
          <w:lang w:val="es-ES"/>
        </w:rPr>
        <w:t>.</w:t>
      </w:r>
    </w:p>
    <w:p w14:paraId="5678C9ED" w14:textId="4495D13A" w:rsidR="0002449C" w:rsidRDefault="0002449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2887583" w14:textId="77777777" w:rsidR="005B0450" w:rsidRPr="001879E5" w:rsidRDefault="005B045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9E377B8" w14:textId="1259BFDB" w:rsidR="00FE327A" w:rsidRDefault="00FE327A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>XXV</w:t>
      </w:r>
      <w:r>
        <w:rPr>
          <w:rFonts w:ascii="Arial" w:hAnsi="Arial" w:cs="Arial"/>
          <w:lang w:val="es-ES"/>
        </w:rPr>
        <w:t xml:space="preserve">II </w:t>
      </w:r>
      <w:r w:rsidRPr="001879E5">
        <w:rPr>
          <w:rFonts w:ascii="Arial" w:hAnsi="Arial" w:cs="Arial"/>
          <w:lang w:val="es-ES"/>
        </w:rPr>
        <w:t>Asamblea General Ordinaria de la OLACEFS de 201</w:t>
      </w:r>
      <w:r>
        <w:rPr>
          <w:rFonts w:ascii="Arial" w:hAnsi="Arial" w:cs="Arial"/>
          <w:lang w:val="es-ES"/>
        </w:rPr>
        <w:t>7</w:t>
      </w:r>
    </w:p>
    <w:p w14:paraId="4DA47361" w14:textId="77777777" w:rsidR="001A62D5" w:rsidRDefault="001A62D5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24A0DF2F" w14:textId="1DBBD98D" w:rsidR="001A62D5" w:rsidRPr="001A62D5" w:rsidRDefault="001A62D5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A62D5">
        <w:rPr>
          <w:rFonts w:ascii="Arial" w:hAnsi="Arial" w:cs="Arial"/>
          <w:lang w:val="es-ES"/>
        </w:rPr>
        <w:t xml:space="preserve">En octubre de </w:t>
      </w:r>
      <w:r>
        <w:rPr>
          <w:rFonts w:ascii="Arial" w:hAnsi="Arial" w:cs="Arial"/>
          <w:lang w:val="es-ES"/>
        </w:rPr>
        <w:t>2017</w:t>
      </w:r>
      <w:r w:rsidRPr="001A62D5">
        <w:rPr>
          <w:rFonts w:ascii="Arial" w:hAnsi="Arial" w:cs="Arial"/>
          <w:lang w:val="es-ES"/>
        </w:rPr>
        <w:t xml:space="preserve">, en la ciudad de </w:t>
      </w:r>
      <w:r>
        <w:rPr>
          <w:rFonts w:ascii="Arial" w:hAnsi="Arial" w:cs="Arial"/>
          <w:lang w:val="es-ES"/>
        </w:rPr>
        <w:t>Asunción</w:t>
      </w:r>
      <w:r w:rsidRPr="001A62D5">
        <w:rPr>
          <w:rFonts w:ascii="Arial" w:hAnsi="Arial" w:cs="Arial"/>
          <w:lang w:val="es-ES"/>
        </w:rPr>
        <w:t xml:space="preserve">, </w:t>
      </w:r>
      <w:r w:rsidR="005B0450">
        <w:rPr>
          <w:rFonts w:ascii="Arial" w:hAnsi="Arial" w:cs="Arial"/>
          <w:lang w:val="es-ES"/>
        </w:rPr>
        <w:t>Paraguay</w:t>
      </w:r>
      <w:r w:rsidRPr="001A62D5">
        <w:rPr>
          <w:rFonts w:ascii="Arial" w:hAnsi="Arial" w:cs="Arial"/>
          <w:lang w:val="es-ES"/>
        </w:rPr>
        <w:t>, se realizó la XXV</w:t>
      </w:r>
      <w:r>
        <w:rPr>
          <w:rFonts w:ascii="Arial" w:hAnsi="Arial" w:cs="Arial"/>
          <w:lang w:val="es-ES"/>
        </w:rPr>
        <w:t>I</w:t>
      </w:r>
      <w:r w:rsidRPr="001A62D5">
        <w:rPr>
          <w:rFonts w:ascii="Arial" w:hAnsi="Arial" w:cs="Arial"/>
          <w:lang w:val="es-ES"/>
        </w:rPr>
        <w:t>I Asamblea General de la OLACEFS.</w:t>
      </w:r>
    </w:p>
    <w:p w14:paraId="4A9ECA77" w14:textId="77777777" w:rsidR="001A62D5" w:rsidRPr="001A62D5" w:rsidRDefault="001A62D5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48CA2081" w14:textId="114E5A0C" w:rsidR="001A62D5" w:rsidRPr="001A62D5" w:rsidRDefault="001A62D5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A62D5">
        <w:rPr>
          <w:rFonts w:ascii="Arial" w:hAnsi="Arial" w:cs="Arial"/>
          <w:lang w:val="es-ES"/>
        </w:rPr>
        <w:t>En dicha reunión, uno de los temas técnicos principales fue el denominado “</w:t>
      </w:r>
      <w:r>
        <w:rPr>
          <w:rFonts w:ascii="Arial" w:hAnsi="Arial" w:cs="Arial"/>
          <w:lang w:val="es-ES"/>
        </w:rPr>
        <w:t xml:space="preserve">Auditorías de desempeño en la evaluación de los objetivos de desarrollo </w:t>
      </w:r>
      <w:r w:rsidR="008126E9">
        <w:rPr>
          <w:rFonts w:ascii="Arial" w:hAnsi="Arial" w:cs="Arial"/>
          <w:lang w:val="es-ES"/>
        </w:rPr>
        <w:t>sostenible</w:t>
      </w:r>
      <w:r w:rsidRPr="001A62D5">
        <w:rPr>
          <w:rFonts w:ascii="Arial" w:hAnsi="Arial" w:cs="Arial"/>
          <w:lang w:val="es-ES"/>
        </w:rPr>
        <w:t xml:space="preserve">”. </w:t>
      </w:r>
    </w:p>
    <w:p w14:paraId="0D4DD693" w14:textId="77777777" w:rsidR="001A62D5" w:rsidRPr="001A62D5" w:rsidRDefault="001A62D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E2D737B" w14:textId="00F02C5F" w:rsidR="001A62D5" w:rsidRPr="001A62D5" w:rsidRDefault="001A62D5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A62D5">
        <w:rPr>
          <w:rFonts w:ascii="Arial" w:hAnsi="Arial" w:cs="Arial"/>
          <w:lang w:val="es-ES"/>
        </w:rPr>
        <w:t xml:space="preserve">Consecuencia de las reuniones adelantadas </w:t>
      </w:r>
      <w:r w:rsidR="005B0450">
        <w:rPr>
          <w:rFonts w:ascii="Arial" w:hAnsi="Arial" w:cs="Arial"/>
          <w:lang w:val="es-ES"/>
        </w:rPr>
        <w:t>frente a</w:t>
      </w:r>
      <w:r w:rsidRPr="001A62D5">
        <w:rPr>
          <w:rFonts w:ascii="Arial" w:hAnsi="Arial" w:cs="Arial"/>
          <w:lang w:val="es-ES"/>
        </w:rPr>
        <w:t xml:space="preserve"> esta temática, las </w:t>
      </w:r>
      <w:proofErr w:type="gramStart"/>
      <w:r w:rsidRPr="001A62D5">
        <w:rPr>
          <w:rFonts w:ascii="Arial" w:hAnsi="Arial" w:cs="Arial"/>
          <w:lang w:val="es-ES"/>
        </w:rPr>
        <w:t>EFS</w:t>
      </w:r>
      <w:r w:rsidR="008126E9">
        <w:rPr>
          <w:rFonts w:ascii="Arial" w:hAnsi="Arial" w:cs="Arial"/>
          <w:lang w:val="es-ES"/>
        </w:rPr>
        <w:t xml:space="preserve"> </w:t>
      </w:r>
      <w:r w:rsidR="005B0450">
        <w:rPr>
          <w:rFonts w:ascii="Arial" w:hAnsi="Arial" w:cs="Arial"/>
          <w:lang w:val="es-ES"/>
        </w:rPr>
        <w:t xml:space="preserve"> aprobaron</w:t>
      </w:r>
      <w:proofErr w:type="gramEnd"/>
      <w:r w:rsidR="008126E9">
        <w:rPr>
          <w:rFonts w:ascii="Arial" w:hAnsi="Arial" w:cs="Arial"/>
          <w:lang w:val="es-ES"/>
        </w:rPr>
        <w:t xml:space="preserve">, el 5 de octubre de 2017, una ponencia base que </w:t>
      </w:r>
      <w:r w:rsidR="005B0450">
        <w:rPr>
          <w:rFonts w:ascii="Arial" w:hAnsi="Arial" w:cs="Arial"/>
          <w:lang w:val="es-ES"/>
        </w:rPr>
        <w:t>destaca</w:t>
      </w:r>
      <w:r w:rsidR="008126E9">
        <w:rPr>
          <w:rFonts w:ascii="Arial" w:hAnsi="Arial" w:cs="Arial"/>
          <w:lang w:val="es-ES"/>
        </w:rPr>
        <w:t xml:space="preserve"> los aspectos más relevantes en materia de auditoría de </w:t>
      </w:r>
      <w:r w:rsidR="00725F91">
        <w:rPr>
          <w:rFonts w:ascii="Arial" w:hAnsi="Arial" w:cs="Arial"/>
          <w:lang w:val="es-ES"/>
        </w:rPr>
        <w:t>los desempeños de las entidades públicas frente los ODS</w:t>
      </w:r>
      <w:r w:rsidRPr="001A62D5">
        <w:rPr>
          <w:rFonts w:ascii="Arial" w:hAnsi="Arial" w:cs="Arial"/>
          <w:lang w:val="es-ES"/>
        </w:rPr>
        <w:t>.</w:t>
      </w:r>
    </w:p>
    <w:p w14:paraId="7F8280DD" w14:textId="18E2F522" w:rsidR="00BB0B5C" w:rsidRDefault="00BB0B5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5E2CACE" w14:textId="77777777" w:rsidR="005B0450" w:rsidRPr="008F022C" w:rsidRDefault="005B045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4EA7EE8" w14:textId="19A8E5BF" w:rsidR="0002449C" w:rsidRPr="001879E5" w:rsidRDefault="0002449C" w:rsidP="00FC736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Otros desarrollos </w:t>
      </w:r>
      <w:r w:rsidR="007F4521" w:rsidRPr="001879E5">
        <w:rPr>
          <w:rFonts w:ascii="Arial" w:hAnsi="Arial" w:cs="Arial"/>
          <w:lang w:val="es-ES"/>
        </w:rPr>
        <w:t>para</w:t>
      </w:r>
      <w:r w:rsidRPr="001879E5">
        <w:rPr>
          <w:rFonts w:ascii="Arial" w:hAnsi="Arial" w:cs="Arial"/>
          <w:lang w:val="es-ES"/>
        </w:rPr>
        <w:t xml:space="preserve"> tener en cuenta</w:t>
      </w:r>
    </w:p>
    <w:p w14:paraId="50AC4B94" w14:textId="7CDC580F" w:rsidR="00355B8E" w:rsidRPr="001879E5" w:rsidRDefault="00355B8E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C2B3BD9" w14:textId="27932F02" w:rsidR="00355B8E" w:rsidRDefault="00CB3E7A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1879E5">
        <w:rPr>
          <w:rFonts w:ascii="Arial" w:hAnsi="Arial" w:cs="Arial"/>
          <w:lang w:val="es-ES"/>
        </w:rPr>
        <w:t xml:space="preserve">La temática de desarrollo sostenible no se ha agotado en la OLACEFS. </w:t>
      </w:r>
      <w:r w:rsidR="004F1BE0" w:rsidRPr="001879E5">
        <w:rPr>
          <w:rFonts w:ascii="Arial" w:hAnsi="Arial" w:cs="Arial"/>
          <w:lang w:val="es-ES"/>
        </w:rPr>
        <w:t>Esta organización ha desarrollado n</w:t>
      </w:r>
      <w:r w:rsidR="005B0450">
        <w:rPr>
          <w:rFonts w:ascii="Arial" w:hAnsi="Arial" w:cs="Arial"/>
          <w:lang w:val="es-ES"/>
        </w:rPr>
        <w:t>u</w:t>
      </w:r>
      <w:r w:rsidR="004F1BE0" w:rsidRPr="001879E5">
        <w:rPr>
          <w:rFonts w:ascii="Arial" w:hAnsi="Arial" w:cs="Arial"/>
          <w:lang w:val="es-ES"/>
        </w:rPr>
        <w:t>meros</w:t>
      </w:r>
      <w:r w:rsidR="005B0450">
        <w:rPr>
          <w:rFonts w:ascii="Arial" w:hAnsi="Arial" w:cs="Arial"/>
          <w:lang w:val="es-ES"/>
        </w:rPr>
        <w:t>os</w:t>
      </w:r>
      <w:r w:rsidR="004F1BE0" w:rsidRPr="001879E5">
        <w:rPr>
          <w:rFonts w:ascii="Arial" w:hAnsi="Arial" w:cs="Arial"/>
          <w:lang w:val="es-ES"/>
        </w:rPr>
        <w:t xml:space="preserve"> encuentros</w:t>
      </w:r>
      <w:r w:rsidR="004F1BE0">
        <w:rPr>
          <w:rFonts w:ascii="Arial" w:hAnsi="Arial" w:cs="Arial"/>
          <w:lang w:val="es-ES"/>
        </w:rPr>
        <w:t xml:space="preserve">, semanarios, documentos y directivas para que sus miembros, en calidad de EFS, </w:t>
      </w:r>
      <w:r w:rsidR="001F02F4">
        <w:rPr>
          <w:rFonts w:ascii="Arial" w:hAnsi="Arial" w:cs="Arial"/>
          <w:lang w:val="es-ES"/>
        </w:rPr>
        <w:t>contribuy</w:t>
      </w:r>
      <w:r w:rsidR="005B0450">
        <w:rPr>
          <w:rFonts w:ascii="Arial" w:hAnsi="Arial" w:cs="Arial"/>
          <w:lang w:val="es-ES"/>
        </w:rPr>
        <w:t>a</w:t>
      </w:r>
      <w:r w:rsidR="001F02F4">
        <w:rPr>
          <w:rFonts w:ascii="Arial" w:hAnsi="Arial" w:cs="Arial"/>
          <w:lang w:val="es-ES"/>
        </w:rPr>
        <w:t xml:space="preserve">n a los esfuerzos </w:t>
      </w:r>
      <w:r w:rsidR="001F02F4">
        <w:rPr>
          <w:rFonts w:ascii="Arial" w:hAnsi="Arial" w:cs="Arial"/>
          <w:lang w:val="es-ES"/>
        </w:rPr>
        <w:lastRenderedPageBreak/>
        <w:t xml:space="preserve">mundiales para el desarrollo sostenible, particularmente para el cumplimiento de los Objetivos de Desarrollo Sostenible. </w:t>
      </w:r>
    </w:p>
    <w:p w14:paraId="07874CC8" w14:textId="6C99576A" w:rsidR="00540876" w:rsidRDefault="0054087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1BB77A4" w14:textId="51DA238E" w:rsidR="00540876" w:rsidRDefault="00540876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 estos pueden destacarse:</w:t>
      </w:r>
    </w:p>
    <w:p w14:paraId="3892D042" w14:textId="734C4D5D" w:rsidR="00540876" w:rsidRDefault="0054087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140DD5F" w14:textId="4FBF401D" w:rsidR="00540876" w:rsidRDefault="00F7395D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F7395D">
        <w:rPr>
          <w:rFonts w:ascii="Arial" w:hAnsi="Arial" w:cs="Arial"/>
          <w:lang w:val="es-ES"/>
        </w:rPr>
        <w:t>l “Seminario Internacional sobre Objetivos de Desarrollo Sostenible (ODS) y Fiscalización Superior. Corrupción: un obstáculo para alcanzar los ODS</w:t>
      </w:r>
      <w:r>
        <w:rPr>
          <w:rFonts w:ascii="Arial" w:hAnsi="Arial" w:cs="Arial"/>
          <w:lang w:val="es-ES"/>
        </w:rPr>
        <w:t>”, desarrollado en diciembre de 2016.</w:t>
      </w:r>
    </w:p>
    <w:p w14:paraId="770B76CB" w14:textId="77777777" w:rsidR="001879E5" w:rsidRDefault="001879E5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C9F94CE" w14:textId="0DD936EC" w:rsidR="008132C2" w:rsidRDefault="00873E98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</w:t>
      </w:r>
      <w:r w:rsidR="000E3FA0">
        <w:rPr>
          <w:rFonts w:ascii="Arial" w:hAnsi="Arial" w:cs="Arial"/>
          <w:lang w:val="es-ES"/>
        </w:rPr>
        <w:t>actividades</w:t>
      </w:r>
      <w:r>
        <w:rPr>
          <w:rFonts w:ascii="Arial" w:hAnsi="Arial" w:cs="Arial"/>
          <w:lang w:val="es-ES"/>
        </w:rPr>
        <w:t xml:space="preserve"> de preparación de </w:t>
      </w:r>
      <w:r w:rsidR="000E3FA0">
        <w:rPr>
          <w:rFonts w:ascii="Arial" w:hAnsi="Arial" w:cs="Arial"/>
          <w:lang w:val="es-ES"/>
        </w:rPr>
        <w:t xml:space="preserve">la </w:t>
      </w:r>
      <w:r w:rsidR="000E3FA0" w:rsidRPr="000E3FA0">
        <w:rPr>
          <w:rFonts w:ascii="Arial" w:hAnsi="Arial" w:cs="Arial"/>
          <w:lang w:val="es-ES"/>
        </w:rPr>
        <w:t>“Auditoría Coordinada sobre la Preparación para la Implementación de los Objetivos de Desarrollo Sostenible en América Latina”</w:t>
      </w:r>
      <w:r w:rsidR="000E3FA0">
        <w:rPr>
          <w:rFonts w:ascii="Arial" w:hAnsi="Arial" w:cs="Arial"/>
          <w:lang w:val="es-ES"/>
        </w:rPr>
        <w:t>, ejecutada a partir de 2017 y liderada por la Comisión Técnica Especial de Medio Ambiente</w:t>
      </w:r>
      <w:r w:rsidR="001555DC">
        <w:rPr>
          <w:rFonts w:ascii="Arial" w:hAnsi="Arial" w:cs="Arial"/>
          <w:lang w:val="es-ES"/>
        </w:rPr>
        <w:t xml:space="preserve"> de la OLACEFS. </w:t>
      </w:r>
    </w:p>
    <w:p w14:paraId="611CA1DF" w14:textId="77777777" w:rsidR="001879E5" w:rsidRPr="001879E5" w:rsidRDefault="001879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A281336" w14:textId="0884DF0F" w:rsidR="004F1BE0" w:rsidRDefault="008132C2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Pr="008132C2">
        <w:rPr>
          <w:rFonts w:ascii="Arial" w:hAnsi="Arial" w:cs="Arial"/>
          <w:lang w:val="es-ES"/>
        </w:rPr>
        <w:t>“Concurso por la Recuperación de Valores” bajo el tema “Rol y Desafíos de las EFS en la Evaluación y Análisis de las Políticas Públicas y su consistencia con el Cumplimiento de los ODS”</w:t>
      </w:r>
      <w:r>
        <w:rPr>
          <w:rFonts w:ascii="Arial" w:hAnsi="Arial" w:cs="Arial"/>
          <w:lang w:val="es-ES"/>
        </w:rPr>
        <w:t xml:space="preserve">, desarrollado en 2017 por la Comisión </w:t>
      </w:r>
      <w:r w:rsidR="00621B60">
        <w:rPr>
          <w:rFonts w:ascii="Arial" w:hAnsi="Arial" w:cs="Arial"/>
          <w:lang w:val="es-ES"/>
        </w:rPr>
        <w:t>Técnica de Prácticas de Buena Gobernanza.</w:t>
      </w:r>
    </w:p>
    <w:p w14:paraId="6C6DFE64" w14:textId="77777777" w:rsidR="001879E5" w:rsidRPr="001879E5" w:rsidRDefault="001879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4ADF46D" w14:textId="18D0071B" w:rsidR="00BD69D8" w:rsidRPr="007F4521" w:rsidRDefault="00621B60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continua comunicación </w:t>
      </w:r>
      <w:r w:rsidR="00E858B2" w:rsidRPr="00E858B2">
        <w:rPr>
          <w:rFonts w:ascii="Arial" w:hAnsi="Arial" w:cs="Arial"/>
          <w:lang w:val="es-ES"/>
        </w:rPr>
        <w:t>con la Comisión Económica para América Latina y el Caribe (CEPAL)</w:t>
      </w:r>
      <w:r w:rsidR="00E858B2">
        <w:rPr>
          <w:rFonts w:ascii="Arial" w:hAnsi="Arial" w:cs="Arial"/>
          <w:lang w:val="es-ES"/>
        </w:rPr>
        <w:t xml:space="preserve"> por parte de la OLACEFS</w:t>
      </w:r>
      <w:r w:rsidR="00E858B2" w:rsidRPr="00E858B2">
        <w:rPr>
          <w:rFonts w:ascii="Arial" w:hAnsi="Arial" w:cs="Arial"/>
          <w:lang w:val="es-ES"/>
        </w:rPr>
        <w:t xml:space="preserve">, </w:t>
      </w:r>
      <w:r w:rsidR="00BD69D8">
        <w:rPr>
          <w:rFonts w:ascii="Arial" w:hAnsi="Arial" w:cs="Arial"/>
          <w:lang w:val="es-ES"/>
        </w:rPr>
        <w:t xml:space="preserve">encaminada a su participación en el </w:t>
      </w:r>
      <w:r w:rsidR="00E858B2" w:rsidRPr="00E858B2">
        <w:rPr>
          <w:rFonts w:ascii="Arial" w:hAnsi="Arial" w:cs="Arial"/>
          <w:lang w:val="es-ES"/>
        </w:rPr>
        <w:t>Foro de los Países de América Latina y el Caribe sobre el Desarrollo Sostenible, cuya primera reunión se celebró del 26 al 28 de abril de 2017 en la Ciudad de México</w:t>
      </w:r>
      <w:r w:rsidR="00BD69D8">
        <w:rPr>
          <w:rFonts w:ascii="Arial" w:hAnsi="Arial" w:cs="Arial"/>
          <w:lang w:val="es-ES"/>
        </w:rPr>
        <w:t xml:space="preserve">. </w:t>
      </w:r>
    </w:p>
    <w:p w14:paraId="013BBA82" w14:textId="6B6EC770" w:rsidR="00E97E21" w:rsidRDefault="00E97E2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3E605F0" w14:textId="77777777" w:rsidR="00E97E21" w:rsidRPr="008132C2" w:rsidRDefault="00E97E2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125C23A" w14:textId="53B3CABF" w:rsidR="001D5F4C" w:rsidRPr="008C348F" w:rsidRDefault="00B414EE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8C348F">
        <w:rPr>
          <w:rFonts w:ascii="Arial" w:hAnsi="Arial" w:cs="Arial"/>
          <w:b/>
          <w:bCs/>
          <w:lang w:val="es-ES"/>
        </w:rPr>
        <w:t xml:space="preserve">C. </w:t>
      </w:r>
      <w:bookmarkStart w:id="0" w:name="_Hlk41395927"/>
      <w:r w:rsidR="00D978A6">
        <w:rPr>
          <w:rFonts w:ascii="Arial" w:hAnsi="Arial" w:cs="Arial"/>
          <w:b/>
          <w:bCs/>
          <w:lang w:val="es-ES"/>
        </w:rPr>
        <w:t>Actividad de las EFS en el desarrollo de políticas públicas bajo un m</w:t>
      </w:r>
      <w:r w:rsidR="00BE6E15" w:rsidRPr="008C348F">
        <w:rPr>
          <w:rFonts w:ascii="Arial" w:hAnsi="Arial" w:cs="Arial"/>
          <w:b/>
          <w:bCs/>
          <w:lang w:val="es-ES"/>
        </w:rPr>
        <w:t xml:space="preserve">arco común </w:t>
      </w:r>
      <w:r w:rsidR="00F45C37">
        <w:rPr>
          <w:rFonts w:ascii="Arial" w:hAnsi="Arial" w:cs="Arial"/>
          <w:b/>
          <w:bCs/>
          <w:lang w:val="es-ES"/>
        </w:rPr>
        <w:t>de implementación de la ODS.</w:t>
      </w:r>
      <w:bookmarkEnd w:id="0"/>
    </w:p>
    <w:p w14:paraId="50990D73" w14:textId="08C014B4" w:rsidR="001D5F4C" w:rsidRDefault="001D5F4C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798D326A" w14:textId="2EA54ECD" w:rsidR="00941E11" w:rsidRDefault="00A00A0E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A00A0E">
        <w:rPr>
          <w:rFonts w:ascii="Arial" w:hAnsi="Arial" w:cs="Arial"/>
          <w:lang w:val="es-ES"/>
        </w:rPr>
        <w:t>La Agenda 2030 establece que los esfuerzos de cada país para lograr el desarrollo sostenible se deberán articular en estrategias nacionales cohesionadas</w:t>
      </w:r>
      <w:r>
        <w:rPr>
          <w:rFonts w:ascii="Arial" w:hAnsi="Arial" w:cs="Arial"/>
          <w:lang w:val="es-ES"/>
        </w:rPr>
        <w:t>.</w:t>
      </w:r>
      <w:r w:rsidR="004B0B7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Es </w:t>
      </w:r>
      <w:r>
        <w:rPr>
          <w:rFonts w:ascii="Arial" w:hAnsi="Arial" w:cs="Arial"/>
          <w:lang w:val="es-ES"/>
        </w:rPr>
        <w:lastRenderedPageBreak/>
        <w:t xml:space="preserve">necesario </w:t>
      </w:r>
      <w:r w:rsidRPr="00A00A0E">
        <w:rPr>
          <w:rFonts w:ascii="Arial" w:hAnsi="Arial" w:cs="Arial"/>
          <w:lang w:val="es-ES"/>
        </w:rPr>
        <w:t xml:space="preserve">mejorar la coherencia de las políticas públicas orientadas a cumplir </w:t>
      </w:r>
      <w:r>
        <w:rPr>
          <w:rFonts w:ascii="Arial" w:hAnsi="Arial" w:cs="Arial"/>
          <w:lang w:val="es-ES"/>
        </w:rPr>
        <w:t xml:space="preserve">los </w:t>
      </w:r>
      <w:r w:rsidR="00941E11">
        <w:rPr>
          <w:rFonts w:ascii="Arial" w:hAnsi="Arial" w:cs="Arial"/>
          <w:lang w:val="es-ES"/>
        </w:rPr>
        <w:t>Objetivos de Desarrollo Sostenible</w:t>
      </w:r>
      <w:r w:rsidR="008F2689">
        <w:rPr>
          <w:rFonts w:ascii="Arial" w:hAnsi="Arial" w:cs="Arial"/>
          <w:lang w:val="es-ES"/>
        </w:rPr>
        <w:t xml:space="preserve">, para que </w:t>
      </w:r>
      <w:r w:rsidR="005B0450">
        <w:rPr>
          <w:rFonts w:ascii="Arial" w:hAnsi="Arial" w:cs="Arial"/>
          <w:lang w:val="es-ES"/>
        </w:rPr>
        <w:t>é</w:t>
      </w:r>
      <w:r w:rsidR="008F2689">
        <w:rPr>
          <w:rFonts w:ascii="Arial" w:hAnsi="Arial" w:cs="Arial"/>
          <w:lang w:val="es-ES"/>
        </w:rPr>
        <w:t>sta pueda desarrollarse.</w:t>
      </w:r>
    </w:p>
    <w:p w14:paraId="4A66C164" w14:textId="6315F7E3" w:rsidR="004B0B74" w:rsidRDefault="004B0B74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EA10BF6" w14:textId="565AF32D" w:rsidR="006B702B" w:rsidRDefault="004B0B74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labor </w:t>
      </w:r>
      <w:r w:rsidR="00611567">
        <w:rPr>
          <w:rFonts w:ascii="Arial" w:hAnsi="Arial" w:cs="Arial"/>
          <w:lang w:val="es-ES"/>
        </w:rPr>
        <w:t xml:space="preserve">de auditoria </w:t>
      </w:r>
      <w:r>
        <w:rPr>
          <w:rFonts w:ascii="Arial" w:hAnsi="Arial" w:cs="Arial"/>
          <w:lang w:val="es-ES"/>
        </w:rPr>
        <w:t xml:space="preserve">de las EFS </w:t>
      </w:r>
      <w:r w:rsidR="00611567">
        <w:rPr>
          <w:rFonts w:ascii="Arial" w:hAnsi="Arial" w:cs="Arial"/>
          <w:lang w:val="es-ES"/>
        </w:rPr>
        <w:t xml:space="preserve">vinculada al cumplimiento de los ODS, </w:t>
      </w:r>
      <w:r>
        <w:rPr>
          <w:rFonts w:ascii="Arial" w:hAnsi="Arial" w:cs="Arial"/>
          <w:lang w:val="es-ES"/>
        </w:rPr>
        <w:t>debe enfocarse</w:t>
      </w:r>
      <w:r w:rsidR="00611567">
        <w:rPr>
          <w:rFonts w:ascii="Arial" w:hAnsi="Arial" w:cs="Arial"/>
          <w:lang w:val="es-ES"/>
        </w:rPr>
        <w:t xml:space="preserve"> principalmente en lo siguiente:</w:t>
      </w:r>
    </w:p>
    <w:p w14:paraId="7077F39C" w14:textId="77777777" w:rsidR="006B702B" w:rsidRDefault="006B702B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83757DB" w14:textId="27406BF4" w:rsidR="006B702B" w:rsidRDefault="006B702B" w:rsidP="00FC7365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lang w:val="es-ES"/>
        </w:rPr>
      </w:pPr>
      <w:r w:rsidRPr="006B702B">
        <w:rPr>
          <w:rFonts w:ascii="Arial" w:hAnsi="Arial" w:cs="Arial"/>
          <w:lang w:val="es-ES"/>
        </w:rPr>
        <w:t>Un ciclo de gestión con mecanismos para la definición de objetivos; la implementación de políticas, y la generación</w:t>
      </w:r>
      <w:r w:rsidR="00611567">
        <w:rPr>
          <w:rFonts w:ascii="Arial" w:hAnsi="Arial" w:cs="Arial"/>
          <w:lang w:val="es-ES"/>
        </w:rPr>
        <w:t xml:space="preserve"> de</w:t>
      </w:r>
      <w:r w:rsidRPr="006B702B">
        <w:rPr>
          <w:rFonts w:ascii="Arial" w:hAnsi="Arial" w:cs="Arial"/>
          <w:lang w:val="es-ES"/>
        </w:rPr>
        <w:t xml:space="preserve"> información que permita monitorear los progresos alcanzados y garantizar la rendición de cuentas.</w:t>
      </w:r>
    </w:p>
    <w:p w14:paraId="1DCF800E" w14:textId="77777777" w:rsidR="006B702B" w:rsidRPr="006B702B" w:rsidRDefault="006B702B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5CD3A225" w14:textId="035A3293" w:rsidR="004B0B74" w:rsidRPr="006B702B" w:rsidRDefault="006B702B" w:rsidP="00FC7365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lang w:val="es-ES"/>
        </w:rPr>
      </w:pPr>
      <w:r w:rsidRPr="006B702B">
        <w:rPr>
          <w:rFonts w:ascii="Arial" w:hAnsi="Arial" w:cs="Arial"/>
          <w:lang w:val="es-ES"/>
        </w:rPr>
        <w:t>Políticas o programas específicos dirigidos al desarrollo sostenible.</w:t>
      </w:r>
      <w:r w:rsidR="006113D5" w:rsidRPr="006B702B">
        <w:rPr>
          <w:rFonts w:ascii="Arial" w:hAnsi="Arial" w:cs="Arial"/>
          <w:lang w:val="es-ES"/>
        </w:rPr>
        <w:t xml:space="preserve"> </w:t>
      </w:r>
    </w:p>
    <w:p w14:paraId="3B0C6773" w14:textId="0E40D647" w:rsidR="00941E11" w:rsidRDefault="00941E1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349E7C3" w14:textId="2D8683D3" w:rsidR="00A77167" w:rsidRDefault="00EA3F0E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obstante, e independiente de la actividad fiscalizadora, l</w:t>
      </w:r>
      <w:r w:rsidR="00C3571C">
        <w:rPr>
          <w:rFonts w:ascii="Arial" w:hAnsi="Arial" w:cs="Arial"/>
          <w:lang w:val="es-ES"/>
        </w:rPr>
        <w:t xml:space="preserve">a adopción </w:t>
      </w:r>
      <w:r w:rsidR="00072F51">
        <w:rPr>
          <w:rFonts w:ascii="Arial" w:hAnsi="Arial" w:cs="Arial"/>
          <w:lang w:val="es-ES"/>
        </w:rPr>
        <w:t>y el cumplimiento de la Agenda 2030</w:t>
      </w:r>
      <w:r w:rsidR="00A77167">
        <w:rPr>
          <w:rFonts w:ascii="Arial" w:hAnsi="Arial" w:cs="Arial"/>
          <w:lang w:val="es-ES"/>
        </w:rPr>
        <w:t xml:space="preserve"> requerirá que </w:t>
      </w:r>
      <w:r w:rsidR="00A00A0E" w:rsidRPr="00A00A0E">
        <w:rPr>
          <w:rFonts w:ascii="Arial" w:hAnsi="Arial" w:cs="Arial"/>
          <w:lang w:val="es-ES"/>
        </w:rPr>
        <w:t>los gobiernos realicen cambios en sus procesos de gestión, a fin de orientarlos al logro de los ODS</w:t>
      </w:r>
      <w:r w:rsidR="00A77167">
        <w:rPr>
          <w:rFonts w:ascii="Arial" w:hAnsi="Arial" w:cs="Arial"/>
          <w:lang w:val="es-ES"/>
        </w:rPr>
        <w:t>.</w:t>
      </w:r>
    </w:p>
    <w:p w14:paraId="65C99AF9" w14:textId="77777777" w:rsidR="00A77167" w:rsidRDefault="00A77167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5897F21" w14:textId="1EBD7365" w:rsidR="00A00A0E" w:rsidRPr="00A00A0E" w:rsidRDefault="00EA3F0E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Así las cosas, l</w:t>
      </w:r>
      <w:r w:rsidR="00A77167">
        <w:rPr>
          <w:rFonts w:ascii="Arial" w:hAnsi="Arial" w:cs="Arial"/>
          <w:lang w:val="es-ES"/>
        </w:rPr>
        <w:t xml:space="preserve">as entidades </w:t>
      </w:r>
      <w:r w:rsidR="00E97E21">
        <w:rPr>
          <w:rFonts w:ascii="Arial" w:hAnsi="Arial" w:cs="Arial"/>
          <w:lang w:val="es-ES"/>
        </w:rPr>
        <w:t>sujetas a</w:t>
      </w:r>
      <w:r w:rsidR="00A77167">
        <w:rPr>
          <w:rFonts w:ascii="Arial" w:hAnsi="Arial" w:cs="Arial"/>
          <w:lang w:val="es-ES"/>
        </w:rPr>
        <w:t xml:space="preserve"> </w:t>
      </w:r>
      <w:r w:rsidR="00E97E21">
        <w:rPr>
          <w:rFonts w:ascii="Arial" w:hAnsi="Arial" w:cs="Arial"/>
          <w:lang w:val="es-ES"/>
        </w:rPr>
        <w:t>auditoría</w:t>
      </w:r>
      <w:r w:rsidR="00A77167">
        <w:rPr>
          <w:rFonts w:ascii="Arial" w:hAnsi="Arial" w:cs="Arial"/>
          <w:lang w:val="es-ES"/>
        </w:rPr>
        <w:t xml:space="preserve"> deberán diseñar </w:t>
      </w:r>
      <w:r w:rsidR="00A00A0E" w:rsidRPr="00A00A0E">
        <w:rPr>
          <w:rFonts w:ascii="Arial" w:hAnsi="Arial" w:cs="Arial"/>
          <w:lang w:val="es-ES"/>
        </w:rPr>
        <w:t>políticas de carácter social, económico y ambiental para alcanzar las metas de cada uno de los ODS</w:t>
      </w:r>
      <w:r w:rsidR="00E97E21">
        <w:rPr>
          <w:rFonts w:ascii="Arial" w:hAnsi="Arial" w:cs="Arial"/>
          <w:lang w:val="es-ES"/>
        </w:rPr>
        <w:t>.</w:t>
      </w:r>
    </w:p>
    <w:p w14:paraId="76DED845" w14:textId="77777777" w:rsidR="00A00A0E" w:rsidRPr="00A00A0E" w:rsidRDefault="00A00A0E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00A4AAC" w14:textId="0BC6F685" w:rsidR="00140D87" w:rsidRDefault="00E913DC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</w:t>
      </w:r>
      <w:r w:rsidR="00427C36">
        <w:rPr>
          <w:rFonts w:ascii="Arial" w:hAnsi="Arial" w:cs="Arial"/>
          <w:lang w:val="es-ES"/>
        </w:rPr>
        <w:t xml:space="preserve"> </w:t>
      </w:r>
      <w:r w:rsidR="00427C36" w:rsidRPr="004A66CD">
        <w:rPr>
          <w:rFonts w:ascii="Arial" w:hAnsi="Arial" w:cs="Arial"/>
          <w:b/>
          <w:bCs/>
          <w:lang w:val="es-ES"/>
        </w:rPr>
        <w:t>diseño de políticas</w:t>
      </w:r>
      <w:r w:rsidR="00427C36">
        <w:rPr>
          <w:rFonts w:ascii="Arial" w:hAnsi="Arial" w:cs="Arial"/>
          <w:lang w:val="es-ES"/>
        </w:rPr>
        <w:t xml:space="preserve"> </w:t>
      </w:r>
      <w:r w:rsidRPr="004A66CD">
        <w:rPr>
          <w:rFonts w:ascii="Arial" w:hAnsi="Arial" w:cs="Arial"/>
          <w:b/>
          <w:bCs/>
          <w:lang w:val="es-ES"/>
        </w:rPr>
        <w:t>públicas</w:t>
      </w:r>
      <w:r>
        <w:rPr>
          <w:rFonts w:ascii="Arial" w:hAnsi="Arial" w:cs="Arial"/>
          <w:lang w:val="es-ES"/>
        </w:rPr>
        <w:t xml:space="preserve"> junto con su posterior aplicación deberá t</w:t>
      </w:r>
      <w:r w:rsidR="00140D87">
        <w:rPr>
          <w:rFonts w:ascii="Arial" w:hAnsi="Arial" w:cs="Arial"/>
          <w:lang w:val="es-ES"/>
        </w:rPr>
        <w:t>ener en cuenta las siguientes herramientas:</w:t>
      </w:r>
    </w:p>
    <w:p w14:paraId="7EF2C9B8" w14:textId="77777777" w:rsidR="00140D87" w:rsidRDefault="00140D87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BE6E5DA" w14:textId="147A9180" w:rsidR="00130D79" w:rsidRDefault="00611567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140D87">
        <w:rPr>
          <w:rFonts w:ascii="Arial" w:hAnsi="Arial" w:cs="Arial"/>
          <w:lang w:val="es-ES"/>
        </w:rPr>
        <w:t>lanificación</w:t>
      </w:r>
      <w:r w:rsidR="00A00A0E" w:rsidRPr="00140D87">
        <w:rPr>
          <w:rFonts w:ascii="Arial" w:hAnsi="Arial" w:cs="Arial"/>
          <w:lang w:val="es-ES"/>
        </w:rPr>
        <w:t xml:space="preserve"> estratégica </w:t>
      </w:r>
      <w:r w:rsidR="00140D87">
        <w:rPr>
          <w:rFonts w:ascii="Arial" w:hAnsi="Arial" w:cs="Arial"/>
          <w:lang w:val="es-ES"/>
        </w:rPr>
        <w:t>sustentada</w:t>
      </w:r>
      <w:r w:rsidR="00A00A0E" w:rsidRPr="00140D87">
        <w:rPr>
          <w:rFonts w:ascii="Arial" w:hAnsi="Arial" w:cs="Arial"/>
          <w:lang w:val="es-ES"/>
        </w:rPr>
        <w:t xml:space="preserve"> en la información estadística</w:t>
      </w:r>
      <w:r w:rsidR="00140D87">
        <w:rPr>
          <w:rFonts w:ascii="Arial" w:hAnsi="Arial" w:cs="Arial"/>
          <w:lang w:val="es-ES"/>
        </w:rPr>
        <w:t xml:space="preserve"> que proporcione</w:t>
      </w:r>
      <w:r w:rsidR="00A00A0E" w:rsidRPr="00140D87">
        <w:rPr>
          <w:rFonts w:ascii="Arial" w:hAnsi="Arial" w:cs="Arial"/>
          <w:lang w:val="es-ES"/>
        </w:rPr>
        <w:t xml:space="preserve"> datos sobre la situación económica, social y ambiental de un país.</w:t>
      </w:r>
    </w:p>
    <w:p w14:paraId="19BE2DCE" w14:textId="77777777" w:rsidR="00FD6F43" w:rsidRPr="00FD6F43" w:rsidRDefault="00FD6F43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5BACC838" w14:textId="4578F37B" w:rsidR="00FD6F43" w:rsidRDefault="00611567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</w:t>
      </w:r>
      <w:r w:rsidR="00FD6F43">
        <w:rPr>
          <w:rFonts w:ascii="Arial" w:hAnsi="Arial" w:cs="Arial"/>
          <w:lang w:val="es-ES"/>
        </w:rPr>
        <w:t xml:space="preserve">estión de programas y proyectos diseñada para producir </w:t>
      </w:r>
      <w:r w:rsidR="00FD6F43" w:rsidRPr="003F3EFE">
        <w:rPr>
          <w:rFonts w:ascii="Arial" w:hAnsi="Arial" w:cs="Arial"/>
          <w:lang w:val="es-ES"/>
        </w:rPr>
        <w:t>los bienes y servicios que permiten alcanzar los objetivos establecidos en la planificación estratégica</w:t>
      </w:r>
      <w:r w:rsidR="00FD6F43">
        <w:rPr>
          <w:rFonts w:ascii="Arial" w:hAnsi="Arial" w:cs="Arial"/>
          <w:lang w:val="es-ES"/>
        </w:rPr>
        <w:t>.</w:t>
      </w:r>
    </w:p>
    <w:p w14:paraId="0E89E895" w14:textId="77777777" w:rsidR="00FD6F43" w:rsidRPr="00DB4190" w:rsidRDefault="00FD6F43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5BAC669B" w14:textId="76277F32" w:rsidR="00FD6F43" w:rsidRPr="00DB4190" w:rsidRDefault="00611567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I</w:t>
      </w:r>
      <w:r w:rsidR="00FD6F43">
        <w:rPr>
          <w:rFonts w:ascii="Arial" w:hAnsi="Arial" w:cs="Arial"/>
          <w:color w:val="000000"/>
          <w:shd w:val="clear" w:color="auto" w:fill="FFFFFF"/>
        </w:rPr>
        <w:t>dentificación concreta del problema en la que se presenta una necesidad</w:t>
      </w:r>
      <w:r w:rsidR="00FD6F43">
        <w:rPr>
          <w:rFonts w:ascii="Arial" w:hAnsi="Arial" w:cs="Arial"/>
          <w:color w:val="333333"/>
          <w:shd w:val="clear" w:color="auto" w:fill="FFFFFF"/>
        </w:rPr>
        <w:t>,</w:t>
      </w:r>
      <w:r w:rsidR="00FD6F43">
        <w:rPr>
          <w:rFonts w:ascii="Arial" w:hAnsi="Arial" w:cs="Arial"/>
          <w:color w:val="000000"/>
          <w:shd w:val="clear" w:color="auto" w:fill="FFFFFF"/>
        </w:rPr>
        <w:t> una deficiencia o una insatisfacción colectiva provocada porque se percibe una diferencia entre la situación real y la que debería de ser</w:t>
      </w:r>
      <w:r w:rsidR="00FD6F43">
        <w:rPr>
          <w:rFonts w:ascii="Arial" w:hAnsi="Arial" w:cs="Arial"/>
          <w:color w:val="333333"/>
          <w:shd w:val="clear" w:color="auto" w:fill="FFFFFF"/>
        </w:rPr>
        <w:t>.</w:t>
      </w:r>
    </w:p>
    <w:p w14:paraId="7FE93746" w14:textId="77777777" w:rsidR="00FD6F43" w:rsidRPr="00DB4190" w:rsidRDefault="00FD6F43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30FA7902" w14:textId="12274FBA" w:rsidR="00FD6F43" w:rsidRPr="00DB4190" w:rsidRDefault="00611567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="00FD6F43">
        <w:rPr>
          <w:rFonts w:ascii="Arial" w:hAnsi="Arial" w:cs="Arial"/>
          <w:lang w:val="es-ES"/>
        </w:rPr>
        <w:t>ncursión en la agenda gubernamental, de manera que se reconozca</w:t>
      </w:r>
      <w:r w:rsidR="00FD6F43" w:rsidRPr="00DB419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D6F43">
        <w:rPr>
          <w:rFonts w:ascii="Arial" w:hAnsi="Arial" w:cs="Arial"/>
          <w:color w:val="000000"/>
          <w:shd w:val="clear" w:color="auto" w:fill="FFFFFF"/>
        </w:rPr>
        <w:t>y se priorice una realidad que contravenga los OBS de la Agenda 2020</w:t>
      </w:r>
    </w:p>
    <w:p w14:paraId="14010FE1" w14:textId="77777777" w:rsidR="00FD6F43" w:rsidRPr="00DB4190" w:rsidRDefault="00FD6F43" w:rsidP="00FC7365">
      <w:pPr>
        <w:pStyle w:val="Prrafodelista"/>
        <w:spacing w:line="360" w:lineRule="auto"/>
        <w:rPr>
          <w:rFonts w:ascii="Arial" w:hAnsi="Arial" w:cs="Arial"/>
          <w:color w:val="333333"/>
          <w:shd w:val="clear" w:color="auto" w:fill="FFFFFF"/>
        </w:rPr>
      </w:pPr>
    </w:p>
    <w:p w14:paraId="438ED516" w14:textId="337A798A" w:rsidR="00FD6F43" w:rsidRDefault="00611567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333333"/>
          <w:shd w:val="clear" w:color="auto" w:fill="FFFFFF"/>
        </w:rPr>
        <w:t>D</w:t>
      </w:r>
      <w:r w:rsidR="00FD6F43">
        <w:rPr>
          <w:rFonts w:ascii="Arial" w:hAnsi="Arial" w:cs="Arial"/>
          <w:color w:val="333333"/>
          <w:shd w:val="clear" w:color="auto" w:fill="FFFFFF"/>
        </w:rPr>
        <w:t xml:space="preserve">iseño adecuado de la norma, el cual esté </w:t>
      </w:r>
      <w:r w:rsidR="00FD6F43" w:rsidRPr="00DB4190">
        <w:rPr>
          <w:rFonts w:ascii="Arial" w:hAnsi="Arial" w:cs="Arial"/>
          <w:color w:val="000000"/>
          <w:shd w:val="clear" w:color="auto" w:fill="FFFFFF"/>
        </w:rPr>
        <w:t>conformado por los objetivos</w:t>
      </w:r>
      <w:r w:rsidR="00FD6F43" w:rsidRPr="00DB4190">
        <w:rPr>
          <w:rFonts w:ascii="Arial" w:hAnsi="Arial" w:cs="Arial"/>
          <w:color w:val="333333"/>
          <w:shd w:val="clear" w:color="auto" w:fill="FFFFFF"/>
        </w:rPr>
        <w:t>,</w:t>
      </w:r>
      <w:r w:rsidR="00FD6F43" w:rsidRPr="00DB4190">
        <w:rPr>
          <w:rFonts w:ascii="Arial" w:hAnsi="Arial" w:cs="Arial"/>
          <w:color w:val="000000"/>
          <w:shd w:val="clear" w:color="auto" w:fill="FFFFFF"/>
        </w:rPr>
        <w:t> los instrumentos y los procesos que deberán ponerse en práctica</w:t>
      </w:r>
      <w:r w:rsidR="00FD6F43" w:rsidRPr="00DB4190">
        <w:rPr>
          <w:rFonts w:ascii="Arial" w:hAnsi="Arial" w:cs="Arial"/>
          <w:color w:val="333333"/>
          <w:shd w:val="clear" w:color="auto" w:fill="FFFFFF"/>
        </w:rPr>
        <w:t>.</w:t>
      </w:r>
    </w:p>
    <w:p w14:paraId="432CD50B" w14:textId="77777777" w:rsidR="003F3EFE" w:rsidRPr="003F3EFE" w:rsidRDefault="003F3EFE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73530E27" w14:textId="7C7E2AB5" w:rsidR="00866E3A" w:rsidRDefault="00611567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="00866E3A">
        <w:rPr>
          <w:rFonts w:ascii="Arial" w:hAnsi="Arial" w:cs="Arial"/>
          <w:lang w:val="es-ES"/>
        </w:rPr>
        <w:t xml:space="preserve">resupuesto basado en los resultados, de forma que </w:t>
      </w:r>
      <w:r>
        <w:rPr>
          <w:rFonts w:ascii="Arial" w:hAnsi="Arial" w:cs="Arial"/>
          <w:lang w:val="es-ES"/>
        </w:rPr>
        <w:t xml:space="preserve">la </w:t>
      </w:r>
      <w:r w:rsidR="00866E3A">
        <w:rPr>
          <w:rFonts w:ascii="Arial" w:hAnsi="Arial" w:cs="Arial"/>
          <w:lang w:val="es-ES"/>
        </w:rPr>
        <w:t>asign</w:t>
      </w:r>
      <w:r>
        <w:rPr>
          <w:rFonts w:ascii="Arial" w:hAnsi="Arial" w:cs="Arial"/>
          <w:lang w:val="es-ES"/>
        </w:rPr>
        <w:t xml:space="preserve">ación de </w:t>
      </w:r>
      <w:r w:rsidR="00866E3A" w:rsidRPr="00866E3A">
        <w:rPr>
          <w:rFonts w:ascii="Arial" w:hAnsi="Arial" w:cs="Arial"/>
          <w:lang w:val="es-ES"/>
        </w:rPr>
        <w:t xml:space="preserve">recursos </w:t>
      </w:r>
      <w:r>
        <w:rPr>
          <w:rFonts w:ascii="Arial" w:hAnsi="Arial" w:cs="Arial"/>
          <w:lang w:val="es-ES"/>
        </w:rPr>
        <w:t>par</w:t>
      </w:r>
      <w:r w:rsidR="00866E3A" w:rsidRPr="00866E3A">
        <w:rPr>
          <w:rFonts w:ascii="Arial" w:hAnsi="Arial" w:cs="Arial"/>
          <w:lang w:val="es-ES"/>
        </w:rPr>
        <w:t xml:space="preserve">a los programas </w:t>
      </w:r>
      <w:r>
        <w:rPr>
          <w:rFonts w:ascii="Arial" w:hAnsi="Arial" w:cs="Arial"/>
          <w:lang w:val="es-ES"/>
        </w:rPr>
        <w:t xml:space="preserve">se haga en </w:t>
      </w:r>
      <w:r w:rsidR="00866E3A" w:rsidRPr="00866E3A">
        <w:rPr>
          <w:rFonts w:ascii="Arial" w:hAnsi="Arial" w:cs="Arial"/>
          <w:lang w:val="es-ES"/>
        </w:rPr>
        <w:t xml:space="preserve">función de los </w:t>
      </w:r>
      <w:r>
        <w:rPr>
          <w:rFonts w:ascii="Arial" w:hAnsi="Arial" w:cs="Arial"/>
          <w:lang w:val="es-ES"/>
        </w:rPr>
        <w:t>logros alcanzados.</w:t>
      </w:r>
    </w:p>
    <w:p w14:paraId="4ADA457E" w14:textId="77777777" w:rsidR="003F3EFE" w:rsidRPr="003F3EFE" w:rsidRDefault="003F3EFE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55124CB" w14:textId="5A3DCDDE" w:rsidR="00E913DC" w:rsidRPr="00FD6F43" w:rsidRDefault="003C3B46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</w:t>
      </w:r>
      <w:r w:rsidR="00802D8E">
        <w:rPr>
          <w:rFonts w:ascii="Arial" w:hAnsi="Arial" w:cs="Arial"/>
          <w:lang w:val="es-ES"/>
        </w:rPr>
        <w:t xml:space="preserve">estión financiera encaminada a </w:t>
      </w:r>
      <w:r w:rsidR="00611567">
        <w:rPr>
          <w:rFonts w:ascii="Arial" w:hAnsi="Arial" w:cs="Arial"/>
          <w:lang w:val="es-ES"/>
        </w:rPr>
        <w:t xml:space="preserve">la </w:t>
      </w:r>
      <w:r w:rsidR="00802D8E" w:rsidRPr="00802D8E">
        <w:rPr>
          <w:rFonts w:ascii="Arial" w:hAnsi="Arial" w:cs="Arial"/>
          <w:lang w:val="es-ES"/>
        </w:rPr>
        <w:t xml:space="preserve">captación de recursos </w:t>
      </w:r>
      <w:r w:rsidR="00802D8E">
        <w:rPr>
          <w:rFonts w:ascii="Arial" w:hAnsi="Arial" w:cs="Arial"/>
          <w:lang w:val="es-ES"/>
        </w:rPr>
        <w:t xml:space="preserve">para aplicarlos </w:t>
      </w:r>
      <w:r w:rsidR="00611567">
        <w:rPr>
          <w:rFonts w:ascii="Arial" w:hAnsi="Arial" w:cs="Arial"/>
          <w:lang w:val="es-ES"/>
        </w:rPr>
        <w:t xml:space="preserve">a la consecución </w:t>
      </w:r>
      <w:r w:rsidR="00802D8E" w:rsidRPr="00802D8E">
        <w:rPr>
          <w:rFonts w:ascii="Arial" w:hAnsi="Arial" w:cs="Arial"/>
          <w:lang w:val="es-ES"/>
        </w:rPr>
        <w:t>de los objetivos y las metas</w:t>
      </w:r>
      <w:r w:rsidR="00802D8E">
        <w:rPr>
          <w:rFonts w:ascii="Arial" w:hAnsi="Arial" w:cs="Arial"/>
          <w:lang w:val="es-ES"/>
        </w:rPr>
        <w:t xml:space="preserve"> del desarrollo sostenible.</w:t>
      </w:r>
      <w:r w:rsidR="00DB4190" w:rsidRPr="00FD6F43">
        <w:rPr>
          <w:rFonts w:ascii="Arial" w:hAnsi="Arial" w:cs="Arial"/>
          <w:color w:val="000000"/>
        </w:rPr>
        <w:br/>
      </w:r>
    </w:p>
    <w:p w14:paraId="38645A5C" w14:textId="41C9E823" w:rsidR="00963125" w:rsidRDefault="003C3B46" w:rsidP="002532AA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C3B46">
        <w:rPr>
          <w:rFonts w:ascii="Arial" w:hAnsi="Arial" w:cs="Arial"/>
          <w:color w:val="000000"/>
          <w:shd w:val="clear" w:color="auto" w:fill="FFFFFF"/>
        </w:rPr>
        <w:t>I</w:t>
      </w:r>
      <w:r w:rsidR="00963125" w:rsidRPr="003C3B46">
        <w:rPr>
          <w:rFonts w:ascii="Arial" w:hAnsi="Arial" w:cs="Arial"/>
          <w:color w:val="000000"/>
          <w:shd w:val="clear" w:color="auto" w:fill="FFFFFF"/>
        </w:rPr>
        <w:t>mplementación</w:t>
      </w:r>
      <w:r w:rsidR="00DB4190" w:rsidRPr="003C3B46">
        <w:rPr>
          <w:rFonts w:ascii="Arial" w:hAnsi="Arial" w:cs="Arial"/>
          <w:color w:val="000000"/>
          <w:shd w:val="clear" w:color="auto" w:fill="FFFFFF"/>
        </w:rPr>
        <w:t xml:space="preserve"> de </w:t>
      </w:r>
      <w:r w:rsidRPr="003C3B46">
        <w:rPr>
          <w:rFonts w:ascii="Arial" w:hAnsi="Arial" w:cs="Arial"/>
          <w:color w:val="000000"/>
          <w:shd w:val="clear" w:color="auto" w:fill="FFFFFF"/>
        </w:rPr>
        <w:t xml:space="preserve">una </w:t>
      </w:r>
      <w:r w:rsidR="00DB4190" w:rsidRPr="003C3B46">
        <w:rPr>
          <w:rFonts w:ascii="Arial" w:hAnsi="Arial" w:cs="Arial"/>
          <w:color w:val="000000"/>
          <w:shd w:val="clear" w:color="auto" w:fill="FFFFFF"/>
        </w:rPr>
        <w:t>política</w:t>
      </w:r>
      <w:r w:rsidR="00963125" w:rsidRPr="003C3B46">
        <w:rPr>
          <w:rFonts w:ascii="Arial" w:hAnsi="Arial" w:cs="Arial"/>
          <w:color w:val="000000"/>
          <w:shd w:val="clear" w:color="auto" w:fill="FFFFFF"/>
        </w:rPr>
        <w:t xml:space="preserve"> que </w:t>
      </w:r>
      <w:r w:rsidRPr="003C3B46">
        <w:rPr>
          <w:rFonts w:ascii="Arial" w:hAnsi="Arial" w:cs="Arial"/>
          <w:color w:val="000000"/>
          <w:shd w:val="clear" w:color="auto" w:fill="FFFFFF"/>
        </w:rPr>
        <w:t xml:space="preserve">parta de la formulación de objetivos específicos </w:t>
      </w:r>
      <w:r>
        <w:rPr>
          <w:rFonts w:ascii="Arial" w:hAnsi="Arial" w:cs="Arial"/>
          <w:color w:val="000000"/>
          <w:shd w:val="clear" w:color="auto" w:fill="FFFFFF"/>
        </w:rPr>
        <w:t xml:space="preserve">cuyo logro se materialice por medio de la realización de </w:t>
      </w:r>
      <w:r w:rsidRPr="003C3B46">
        <w:rPr>
          <w:rFonts w:ascii="Arial" w:hAnsi="Arial" w:cs="Arial"/>
          <w:color w:val="000000"/>
          <w:shd w:val="clear" w:color="auto" w:fill="FFFFFF"/>
        </w:rPr>
        <w:t>un conjunto d</w:t>
      </w:r>
      <w:r>
        <w:rPr>
          <w:rFonts w:ascii="Arial" w:hAnsi="Arial" w:cs="Arial"/>
          <w:color w:val="000000"/>
          <w:shd w:val="clear" w:color="auto" w:fill="FFFFFF"/>
        </w:rPr>
        <w:t xml:space="preserve">e </w:t>
      </w:r>
      <w:r w:rsidRPr="003C3B46">
        <w:rPr>
          <w:rFonts w:ascii="Arial" w:hAnsi="Arial" w:cs="Arial"/>
          <w:color w:val="000000"/>
          <w:shd w:val="clear" w:color="auto" w:fill="FFFFFF"/>
        </w:rPr>
        <w:t>procesos</w:t>
      </w:r>
      <w:r>
        <w:rPr>
          <w:rFonts w:ascii="Arial" w:hAnsi="Arial" w:cs="Arial"/>
          <w:color w:val="000000"/>
          <w:shd w:val="clear" w:color="auto" w:fill="FFFFFF"/>
        </w:rPr>
        <w:t xml:space="preserve"> plenamente determinados</w:t>
      </w:r>
      <w:r w:rsidRPr="003C3B46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627BD256" w14:textId="77777777" w:rsidR="003C3B46" w:rsidRPr="003C3B46" w:rsidRDefault="003C3B46" w:rsidP="003C3B46">
      <w:pPr>
        <w:pStyle w:val="Prrafodelista"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902071A" w14:textId="0D1455CC" w:rsidR="00FD6F43" w:rsidRPr="00FD6F43" w:rsidRDefault="003C3B46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hd w:val="clear" w:color="auto" w:fill="FFFFFF"/>
        </w:rPr>
        <w:t>E</w:t>
      </w:r>
      <w:r w:rsidR="00FF090D">
        <w:rPr>
          <w:rFonts w:ascii="Arial" w:hAnsi="Arial" w:cs="Arial"/>
          <w:color w:val="000000"/>
          <w:shd w:val="clear" w:color="auto" w:fill="FFFFFF"/>
        </w:rPr>
        <w:t>valuación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 xml:space="preserve"> de la política pública</w:t>
      </w:r>
      <w:r w:rsidR="00FF090D">
        <w:rPr>
          <w:rFonts w:ascii="Arial" w:hAnsi="Arial" w:cs="Arial"/>
          <w:color w:val="000000"/>
          <w:shd w:val="clear" w:color="auto" w:fill="FFFFFF"/>
        </w:rPr>
        <w:t xml:space="preserve">, que se </w:t>
      </w:r>
      <w:r>
        <w:rPr>
          <w:rFonts w:ascii="Arial" w:hAnsi="Arial" w:cs="Arial"/>
          <w:color w:val="000000"/>
          <w:shd w:val="clear" w:color="auto" w:fill="FFFFFF"/>
        </w:rPr>
        <w:t>concrete</w:t>
      </w:r>
      <w:r w:rsidR="00FF090D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>estudio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 xml:space="preserve"> objetivo</w:t>
      </w:r>
      <w:r>
        <w:rPr>
          <w:rFonts w:ascii="Arial" w:hAnsi="Arial" w:cs="Arial"/>
          <w:color w:val="000000"/>
          <w:shd w:val="clear" w:color="auto" w:fill="FFFFFF"/>
        </w:rPr>
        <w:t xml:space="preserve">s basados en 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>la aplicación de los métodos de investigación social</w:t>
      </w:r>
      <w:r w:rsidR="00DB4190" w:rsidRPr="00963125">
        <w:rPr>
          <w:rFonts w:ascii="Arial" w:hAnsi="Arial" w:cs="Arial"/>
          <w:color w:val="333333"/>
          <w:shd w:val="clear" w:color="auto" w:fill="FFFFFF"/>
        </w:rPr>
        <w:t>,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que permita sustentar 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>la toma de decisiones</w:t>
      </w:r>
      <w:r w:rsidR="00DB4190" w:rsidRPr="00963125">
        <w:rPr>
          <w:rFonts w:ascii="Arial" w:hAnsi="Arial" w:cs="Arial"/>
          <w:color w:val="333333"/>
          <w:shd w:val="clear" w:color="auto" w:fill="FFFFFF"/>
        </w:rPr>
        <w:t>,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> mejorar la gestión</w:t>
      </w:r>
      <w:r w:rsidR="00DB4190" w:rsidRPr="00963125">
        <w:rPr>
          <w:rFonts w:ascii="Arial" w:hAnsi="Arial" w:cs="Arial"/>
          <w:color w:val="333333"/>
          <w:shd w:val="clear" w:color="auto" w:fill="FFFFFF"/>
        </w:rPr>
        <w:t>,</w:t>
      </w:r>
      <w:r w:rsidR="00DB4190" w:rsidRPr="00963125">
        <w:rPr>
          <w:rFonts w:ascii="Arial" w:hAnsi="Arial" w:cs="Arial"/>
          <w:color w:val="000000"/>
          <w:shd w:val="clear" w:color="auto" w:fill="FFFFFF"/>
        </w:rPr>
        <w:t> facilitar la transparencia y rendir cuentas a la ciudadanía</w:t>
      </w:r>
      <w:r w:rsidR="00DB4190" w:rsidRPr="00963125">
        <w:rPr>
          <w:rFonts w:ascii="Arial" w:hAnsi="Arial" w:cs="Arial"/>
          <w:color w:val="333333"/>
          <w:shd w:val="clear" w:color="auto" w:fill="FFFFFF"/>
        </w:rPr>
        <w:t>.</w:t>
      </w:r>
    </w:p>
    <w:p w14:paraId="1DD74771" w14:textId="77777777" w:rsidR="00FD6F43" w:rsidRPr="003C3B46" w:rsidRDefault="00FD6F43" w:rsidP="00FC7365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0DF7F5E7" w14:textId="527C28AA" w:rsidR="00FD6F43" w:rsidRPr="00FD6F43" w:rsidRDefault="003C3B46" w:rsidP="00FC7365">
      <w:pPr>
        <w:pStyle w:val="Prrafode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FD6F43">
        <w:rPr>
          <w:rFonts w:ascii="Arial" w:hAnsi="Arial" w:cs="Arial"/>
          <w:lang w:val="es-ES"/>
        </w:rPr>
        <w:t xml:space="preserve">Un sistema de monitoreo y evaluación que permita indicar los desempeños sobre las políticas públicas adoptadas en el marco de los ODS. </w:t>
      </w:r>
    </w:p>
    <w:p w14:paraId="5454F89A" w14:textId="4103E39F" w:rsidR="00E97E21" w:rsidRDefault="00E97E21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4D402EB7" w14:textId="597A4283" w:rsidR="002F0D9F" w:rsidRDefault="00680E60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Ahora bien, l</w:t>
      </w:r>
      <w:r w:rsidR="002F0D9F" w:rsidRPr="00680E60">
        <w:rPr>
          <w:rFonts w:ascii="Arial" w:hAnsi="Arial" w:cs="Arial"/>
          <w:lang w:val="es-ES"/>
        </w:rPr>
        <w:t>as Entidades de Fiscalización Superior</w:t>
      </w:r>
      <w:r w:rsidR="00F57AE1">
        <w:rPr>
          <w:rFonts w:ascii="Arial" w:hAnsi="Arial" w:cs="Arial"/>
          <w:lang w:val="es-ES"/>
        </w:rPr>
        <w:t xml:space="preserve"> </w:t>
      </w:r>
      <w:r w:rsidRPr="00680E60">
        <w:rPr>
          <w:rFonts w:ascii="Arial" w:hAnsi="Arial" w:cs="Arial"/>
          <w:lang w:val="es-ES"/>
        </w:rPr>
        <w:t xml:space="preserve">deben realizar una evaluación del diseño, la implementación y el impacto de </w:t>
      </w:r>
      <w:r w:rsidR="00F57AE1">
        <w:rPr>
          <w:rFonts w:ascii="Arial" w:hAnsi="Arial" w:cs="Arial"/>
          <w:lang w:val="es-ES"/>
        </w:rPr>
        <w:t>aquellas</w:t>
      </w:r>
      <w:r w:rsidRPr="00680E60">
        <w:rPr>
          <w:rFonts w:ascii="Arial" w:hAnsi="Arial" w:cs="Arial"/>
          <w:lang w:val="es-ES"/>
        </w:rPr>
        <w:t xml:space="preserve"> políticas públicas</w:t>
      </w:r>
      <w:r w:rsidR="00F57AE1">
        <w:rPr>
          <w:rFonts w:ascii="Arial" w:hAnsi="Arial" w:cs="Arial"/>
          <w:lang w:val="es-ES"/>
        </w:rPr>
        <w:t xml:space="preserve"> que tengan por objeto el desarrollo de la Agenda 2030.</w:t>
      </w:r>
    </w:p>
    <w:p w14:paraId="42568491" w14:textId="0C287483" w:rsidR="00F57AE1" w:rsidRDefault="00F57AE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70A8429" w14:textId="240D7BC6" w:rsidR="00F57AE1" w:rsidRDefault="00A2515A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 evaluación debe fundamentarse en los siguientes parámetros:</w:t>
      </w:r>
    </w:p>
    <w:p w14:paraId="29EE992B" w14:textId="4176C8A2" w:rsidR="00A2515A" w:rsidRDefault="00A2515A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7A27F01" w14:textId="765A2650" w:rsidR="00F8753C" w:rsidRPr="00F8753C" w:rsidRDefault="00F8753C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 w:rsidRPr="00F8753C">
        <w:rPr>
          <w:rFonts w:ascii="Arial" w:hAnsi="Arial" w:cs="Arial"/>
          <w:lang w:val="es-ES"/>
        </w:rPr>
        <w:t xml:space="preserve">Demostrar en qué medida </w:t>
      </w:r>
      <w:r>
        <w:rPr>
          <w:rFonts w:ascii="Arial" w:hAnsi="Arial" w:cs="Arial"/>
          <w:lang w:val="es-ES"/>
        </w:rPr>
        <w:t>la Política Pública</w:t>
      </w:r>
      <w:r w:rsidRPr="00F8753C">
        <w:rPr>
          <w:rFonts w:ascii="Arial" w:hAnsi="Arial" w:cs="Arial"/>
          <w:lang w:val="es-ES"/>
        </w:rPr>
        <w:t xml:space="preserve"> ha alcanzado sus objetivos, cómo se han utilizado los recursos y cuál ha sido su impacto.</w:t>
      </w:r>
    </w:p>
    <w:p w14:paraId="3A2764F9" w14:textId="38C76C95" w:rsidR="00D81E77" w:rsidRDefault="00025A96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Analizar</w:t>
      </w:r>
      <w:r w:rsidR="00D81E77">
        <w:rPr>
          <w:rFonts w:ascii="Arial" w:hAnsi="Arial" w:cs="Arial"/>
          <w:lang w:val="es-ES"/>
        </w:rPr>
        <w:t xml:space="preserve"> si los objetivos</w:t>
      </w:r>
      <w:r w:rsidR="00DE5636">
        <w:rPr>
          <w:rFonts w:ascii="Arial" w:hAnsi="Arial" w:cs="Arial"/>
          <w:lang w:val="es-ES"/>
        </w:rPr>
        <w:t xml:space="preserve"> y las estrategias son coherentes entre sí</w:t>
      </w:r>
      <w:r w:rsidR="00AE0841">
        <w:rPr>
          <w:rFonts w:ascii="Arial" w:hAnsi="Arial" w:cs="Arial"/>
          <w:lang w:val="es-ES"/>
        </w:rPr>
        <w:t xml:space="preserve"> y guardan congruencia con el problema que se pretende </w:t>
      </w:r>
      <w:r w:rsidR="003C3B46">
        <w:rPr>
          <w:rFonts w:ascii="Arial" w:hAnsi="Arial" w:cs="Arial"/>
          <w:lang w:val="es-ES"/>
        </w:rPr>
        <w:t>resolver</w:t>
      </w:r>
      <w:r w:rsidR="00AE0841">
        <w:rPr>
          <w:rFonts w:ascii="Arial" w:hAnsi="Arial" w:cs="Arial"/>
          <w:lang w:val="es-ES"/>
        </w:rPr>
        <w:t>.</w:t>
      </w:r>
    </w:p>
    <w:p w14:paraId="600FCD80" w14:textId="77777777" w:rsidR="007F5C70" w:rsidRDefault="00025A96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Analizar </w:t>
      </w:r>
      <w:r w:rsidR="00683E31">
        <w:rPr>
          <w:rFonts w:ascii="Arial" w:hAnsi="Arial" w:cs="Arial"/>
          <w:lang w:val="es-ES"/>
        </w:rPr>
        <w:t>el desempeño de las políticas públicas</w:t>
      </w:r>
      <w:r w:rsidR="00384830">
        <w:rPr>
          <w:rFonts w:ascii="Arial" w:hAnsi="Arial" w:cs="Arial"/>
          <w:lang w:val="es-ES"/>
        </w:rPr>
        <w:t xml:space="preserve">, comparando si </w:t>
      </w:r>
      <w:r w:rsidR="00114FDB">
        <w:rPr>
          <w:rFonts w:ascii="Arial" w:hAnsi="Arial" w:cs="Arial"/>
          <w:lang w:val="es-ES"/>
        </w:rPr>
        <w:t xml:space="preserve">los logros obtenidos por el programa en sus procesos y resultados, es </w:t>
      </w:r>
      <w:r w:rsidR="007F5C70">
        <w:rPr>
          <w:rFonts w:ascii="Arial" w:hAnsi="Arial" w:cs="Arial"/>
          <w:lang w:val="es-ES"/>
        </w:rPr>
        <w:t>eficaz, eficiente y económico.</w:t>
      </w:r>
    </w:p>
    <w:p w14:paraId="13E30D04" w14:textId="399FDA56" w:rsidR="00683E31" w:rsidRDefault="007F5C70" w:rsidP="00FC7365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Determinar </w:t>
      </w:r>
      <w:r w:rsidR="00FE6EEA">
        <w:rPr>
          <w:rFonts w:ascii="Arial" w:hAnsi="Arial" w:cs="Arial"/>
          <w:lang w:val="es-ES"/>
        </w:rPr>
        <w:t>si el programa produjo los efectos deseados</w:t>
      </w:r>
      <w:r w:rsidR="00EF2D73">
        <w:rPr>
          <w:rFonts w:ascii="Arial" w:hAnsi="Arial" w:cs="Arial"/>
          <w:lang w:val="es-ES"/>
        </w:rPr>
        <w:t>, mediante la estimación</w:t>
      </w:r>
      <w:r w:rsidR="00EF2D73" w:rsidRPr="00EF2D73">
        <w:t xml:space="preserve"> </w:t>
      </w:r>
      <w:r w:rsidR="00EF2D73" w:rsidRPr="00EF2D73">
        <w:rPr>
          <w:rFonts w:ascii="Arial" w:hAnsi="Arial" w:cs="Arial"/>
          <w:lang w:val="es-ES"/>
        </w:rPr>
        <w:t>cuantitativa de estos beneficios</w:t>
      </w:r>
      <w:r w:rsidR="00EF2D73">
        <w:rPr>
          <w:rFonts w:ascii="Arial" w:hAnsi="Arial" w:cs="Arial"/>
          <w:lang w:val="es-ES"/>
        </w:rPr>
        <w:t xml:space="preserve">, analizando </w:t>
      </w:r>
      <w:r w:rsidR="00EF2D73" w:rsidRPr="00EF2D73">
        <w:rPr>
          <w:rFonts w:ascii="Arial" w:hAnsi="Arial" w:cs="Arial"/>
          <w:lang w:val="es-ES"/>
        </w:rPr>
        <w:t>si éstos son atribuibles a la intervención del programa</w:t>
      </w:r>
      <w:r w:rsidR="00EF2D73">
        <w:rPr>
          <w:rFonts w:ascii="Arial" w:hAnsi="Arial" w:cs="Arial"/>
          <w:lang w:val="es-ES"/>
        </w:rPr>
        <w:t>.</w:t>
      </w:r>
    </w:p>
    <w:p w14:paraId="30F576C4" w14:textId="3D457B14" w:rsidR="0079360F" w:rsidRDefault="009A2C95" w:rsidP="0079360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Brindar </w:t>
      </w:r>
      <w:r w:rsidR="00FE6EEA">
        <w:rPr>
          <w:rFonts w:ascii="Arial" w:hAnsi="Arial" w:cs="Arial"/>
          <w:lang w:val="es-ES"/>
        </w:rPr>
        <w:t xml:space="preserve">insumos para que la entidad fiscalizada mejore, </w:t>
      </w:r>
      <w:r w:rsidR="0079360F" w:rsidRPr="00F8753C">
        <w:rPr>
          <w:rFonts w:ascii="Arial" w:hAnsi="Arial" w:cs="Arial"/>
          <w:lang w:val="es-ES"/>
        </w:rPr>
        <w:t>al formular recomendaciones que sean útiles y factibles, así como contribuir a la rendición de cuentas y al aprendizaje.</w:t>
      </w:r>
    </w:p>
    <w:p w14:paraId="4456E1D4" w14:textId="330B45D7" w:rsidR="008E214F" w:rsidRDefault="008E214F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017AC4BB" w14:textId="77777777" w:rsidR="00014322" w:rsidRPr="008C348F" w:rsidRDefault="00014322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5C9EA1CE" w14:textId="77777777" w:rsidR="00B414EE" w:rsidRPr="008C348F" w:rsidRDefault="00B414EE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8C348F">
        <w:rPr>
          <w:rFonts w:ascii="Arial" w:hAnsi="Arial" w:cs="Arial"/>
          <w:b/>
          <w:bCs/>
          <w:lang w:val="es-ES"/>
        </w:rPr>
        <w:t xml:space="preserve">D. </w:t>
      </w:r>
      <w:r w:rsidR="00BE6E15" w:rsidRPr="008C348F">
        <w:rPr>
          <w:rFonts w:ascii="Arial" w:hAnsi="Arial" w:cs="Arial"/>
          <w:b/>
          <w:bCs/>
          <w:lang w:val="es-ES"/>
        </w:rPr>
        <w:t>Auditoría en materia de objetivos de desarrollo sostenible</w:t>
      </w:r>
    </w:p>
    <w:p w14:paraId="6DBBE8C1" w14:textId="377864B0" w:rsidR="00B414EE" w:rsidRDefault="00B414EE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2C701720" w14:textId="77777777" w:rsidR="00FF121F" w:rsidRDefault="002F5009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Uno de los puntos estratégicos para las EFS </w:t>
      </w:r>
      <w:r w:rsidR="000F60DB">
        <w:rPr>
          <w:rFonts w:ascii="Arial" w:hAnsi="Arial" w:cs="Arial"/>
          <w:lang w:val="es-ES"/>
        </w:rPr>
        <w:t>es la realización constante de Auditorías de Desempeño (AD)</w:t>
      </w:r>
      <w:r w:rsidR="007675A5">
        <w:rPr>
          <w:rFonts w:ascii="Arial" w:hAnsi="Arial" w:cs="Arial"/>
          <w:lang w:val="es-ES"/>
        </w:rPr>
        <w:t xml:space="preserve">. </w:t>
      </w:r>
    </w:p>
    <w:p w14:paraId="5B3C7B56" w14:textId="77777777" w:rsidR="00FF121F" w:rsidRDefault="00FF121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A58DA9A" w14:textId="2FDDE67E" w:rsidR="00703327" w:rsidRDefault="007675A5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Estas auditorías tienen por objeto </w:t>
      </w:r>
      <w:r w:rsidR="009A2C95">
        <w:rPr>
          <w:rFonts w:ascii="Arial" w:hAnsi="Arial" w:cs="Arial"/>
          <w:lang w:val="es-ES"/>
        </w:rPr>
        <w:t>realizar vigilancia sobre la</w:t>
      </w:r>
      <w:r>
        <w:rPr>
          <w:rFonts w:ascii="Arial" w:hAnsi="Arial" w:cs="Arial"/>
          <w:lang w:val="es-ES"/>
        </w:rPr>
        <w:t xml:space="preserve"> implementaci</w:t>
      </w:r>
      <w:r w:rsidR="00FF121F">
        <w:rPr>
          <w:rFonts w:ascii="Arial" w:hAnsi="Arial" w:cs="Arial"/>
          <w:lang w:val="es-ES"/>
        </w:rPr>
        <w:t>ón de los objetivos de desarrollo sostenible</w:t>
      </w:r>
      <w:r w:rsidR="00D86712">
        <w:rPr>
          <w:rFonts w:ascii="Arial" w:hAnsi="Arial" w:cs="Arial"/>
          <w:lang w:val="es-ES"/>
        </w:rPr>
        <w:t xml:space="preserve">, la cual debe </w:t>
      </w:r>
      <w:r w:rsidR="009A2C95">
        <w:rPr>
          <w:rFonts w:ascii="Arial" w:hAnsi="Arial" w:cs="Arial"/>
          <w:lang w:val="es-ES"/>
        </w:rPr>
        <w:t>privilegiar estos aspectos:</w:t>
      </w:r>
    </w:p>
    <w:p w14:paraId="61CA1990" w14:textId="77777777" w:rsidR="001879E5" w:rsidRDefault="001879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797F198" w14:textId="0CD908F3" w:rsidR="00703327" w:rsidRDefault="00703327" w:rsidP="00FC736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264D21" w:rsidRPr="00703327">
        <w:rPr>
          <w:rFonts w:ascii="Arial" w:hAnsi="Arial" w:cs="Arial"/>
          <w:lang w:val="es-ES"/>
        </w:rPr>
        <w:t>a identificación de acciones de mejora</w:t>
      </w:r>
      <w:r>
        <w:rPr>
          <w:rFonts w:ascii="Arial" w:hAnsi="Arial" w:cs="Arial"/>
          <w:lang w:val="es-ES"/>
        </w:rPr>
        <w:t>;</w:t>
      </w:r>
    </w:p>
    <w:p w14:paraId="417DDA09" w14:textId="3E2F5059" w:rsidR="004F28EE" w:rsidRDefault="00703327" w:rsidP="00FC736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contribución a la a</w:t>
      </w:r>
      <w:r w:rsidR="00264D21" w:rsidRPr="00703327">
        <w:rPr>
          <w:rFonts w:ascii="Arial" w:hAnsi="Arial" w:cs="Arial"/>
          <w:lang w:val="es-ES"/>
        </w:rPr>
        <w:t>dopción, adaptación o fortalecimiento de un modelo de desarrollo enfocado en las personas y en el planeta</w:t>
      </w:r>
      <w:r w:rsidR="001879E5">
        <w:rPr>
          <w:rFonts w:ascii="Arial" w:hAnsi="Arial" w:cs="Arial"/>
          <w:lang w:val="es-ES"/>
        </w:rPr>
        <w:t xml:space="preserve">; </w:t>
      </w:r>
      <w:r w:rsidR="00264D21" w:rsidRPr="00703327">
        <w:rPr>
          <w:rFonts w:ascii="Arial" w:hAnsi="Arial" w:cs="Arial"/>
          <w:lang w:val="es-ES"/>
        </w:rPr>
        <w:t>y</w:t>
      </w:r>
      <w:r w:rsidR="001879E5">
        <w:rPr>
          <w:rFonts w:ascii="Arial" w:hAnsi="Arial" w:cs="Arial"/>
          <w:lang w:val="es-ES"/>
        </w:rPr>
        <w:t>,</w:t>
      </w:r>
    </w:p>
    <w:p w14:paraId="20BB975F" w14:textId="78092752" w:rsidR="002F5009" w:rsidRDefault="004F28EE" w:rsidP="00FC736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contribución </w:t>
      </w:r>
      <w:r w:rsidR="00842409">
        <w:rPr>
          <w:rFonts w:ascii="Arial" w:hAnsi="Arial" w:cs="Arial"/>
          <w:lang w:val="es-ES"/>
        </w:rPr>
        <w:t xml:space="preserve">a </w:t>
      </w:r>
      <w:r>
        <w:rPr>
          <w:rFonts w:ascii="Arial" w:hAnsi="Arial" w:cs="Arial"/>
          <w:lang w:val="es-ES"/>
        </w:rPr>
        <w:t>la a</w:t>
      </w:r>
      <w:r w:rsidRPr="00703327">
        <w:rPr>
          <w:rFonts w:ascii="Arial" w:hAnsi="Arial" w:cs="Arial"/>
          <w:lang w:val="es-ES"/>
        </w:rPr>
        <w:t>dopción, adaptación o fortalecimiento de un modelo</w:t>
      </w:r>
      <w:r>
        <w:rPr>
          <w:rFonts w:ascii="Arial" w:hAnsi="Arial" w:cs="Arial"/>
          <w:lang w:val="es-ES"/>
        </w:rPr>
        <w:t xml:space="preserve"> </w:t>
      </w:r>
      <w:r w:rsidR="00264D21" w:rsidRPr="00703327">
        <w:rPr>
          <w:rFonts w:ascii="Arial" w:hAnsi="Arial" w:cs="Arial"/>
          <w:lang w:val="es-ES"/>
        </w:rPr>
        <w:t xml:space="preserve">más sustentable, equitativo y próspero para todos los ciudadanos. </w:t>
      </w:r>
    </w:p>
    <w:p w14:paraId="5A2BD88D" w14:textId="39E05724" w:rsidR="00184188" w:rsidRDefault="0018418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7C1832B" w14:textId="77777777" w:rsidR="002219B0" w:rsidRDefault="00184188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Auditorias de Despeño deben partir de la identificación </w:t>
      </w:r>
      <w:r w:rsidR="00291F69">
        <w:rPr>
          <w:rFonts w:ascii="Arial" w:hAnsi="Arial" w:cs="Arial"/>
          <w:lang w:val="es-ES"/>
        </w:rPr>
        <w:t xml:space="preserve">de los resultados esperados en la Agenda 2030, de manera que se logren </w:t>
      </w:r>
      <w:r w:rsidR="002219B0" w:rsidRPr="002219B0">
        <w:rPr>
          <w:rFonts w:ascii="Arial" w:hAnsi="Arial" w:cs="Arial"/>
          <w:lang w:val="es-ES"/>
        </w:rPr>
        <w:t>resultados palpables en la vida de las personas y sobre el planeta</w:t>
      </w:r>
      <w:r w:rsidR="002219B0">
        <w:rPr>
          <w:rFonts w:ascii="Arial" w:hAnsi="Arial" w:cs="Arial"/>
          <w:lang w:val="es-ES"/>
        </w:rPr>
        <w:t xml:space="preserve">. </w:t>
      </w:r>
    </w:p>
    <w:p w14:paraId="74BDA300" w14:textId="77777777" w:rsidR="002219B0" w:rsidRDefault="002219B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E7BD5CB" w14:textId="7CF72006" w:rsidR="00184188" w:rsidRDefault="002219B0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</w:t>
      </w:r>
      <w:r w:rsidRPr="002219B0">
        <w:rPr>
          <w:rFonts w:ascii="Arial" w:hAnsi="Arial" w:cs="Arial"/>
          <w:lang w:val="es-ES"/>
        </w:rPr>
        <w:t xml:space="preserve">EFS </w:t>
      </w:r>
      <w:r>
        <w:rPr>
          <w:rFonts w:ascii="Arial" w:hAnsi="Arial" w:cs="Arial"/>
          <w:lang w:val="es-ES"/>
        </w:rPr>
        <w:t xml:space="preserve">deben </w:t>
      </w:r>
      <w:r w:rsidR="00B4076A">
        <w:rPr>
          <w:rFonts w:ascii="Arial" w:hAnsi="Arial" w:cs="Arial"/>
          <w:lang w:val="es-ES"/>
        </w:rPr>
        <w:t>adoptar</w:t>
      </w:r>
      <w:r>
        <w:rPr>
          <w:rFonts w:ascii="Arial" w:hAnsi="Arial" w:cs="Arial"/>
          <w:lang w:val="es-ES"/>
        </w:rPr>
        <w:t xml:space="preserve"> una postura </w:t>
      </w:r>
      <w:r w:rsidR="00B4076A">
        <w:rPr>
          <w:rFonts w:ascii="Arial" w:hAnsi="Arial" w:cs="Arial"/>
          <w:lang w:val="es-ES"/>
        </w:rPr>
        <w:t>consciente</w:t>
      </w:r>
      <w:r w:rsidR="00F426C6">
        <w:rPr>
          <w:rFonts w:ascii="Arial" w:hAnsi="Arial" w:cs="Arial"/>
          <w:lang w:val="es-ES"/>
        </w:rPr>
        <w:t xml:space="preserve"> </w:t>
      </w:r>
      <w:r w:rsidR="00B4076A">
        <w:rPr>
          <w:rFonts w:ascii="Arial" w:hAnsi="Arial" w:cs="Arial"/>
          <w:lang w:val="es-ES"/>
        </w:rPr>
        <w:t>frente a la</w:t>
      </w:r>
      <w:r w:rsidR="00F426C6">
        <w:rPr>
          <w:rFonts w:ascii="Arial" w:hAnsi="Arial" w:cs="Arial"/>
          <w:lang w:val="es-ES"/>
        </w:rPr>
        <w:t xml:space="preserve"> </w:t>
      </w:r>
      <w:r w:rsidRPr="002219B0">
        <w:rPr>
          <w:rFonts w:ascii="Arial" w:hAnsi="Arial" w:cs="Arial"/>
          <w:lang w:val="es-ES"/>
        </w:rPr>
        <w:t xml:space="preserve">necesidad de </w:t>
      </w:r>
      <w:proofErr w:type="gramStart"/>
      <w:r w:rsidR="009A2C95">
        <w:rPr>
          <w:rFonts w:ascii="Arial" w:hAnsi="Arial" w:cs="Arial"/>
          <w:lang w:val="es-ES"/>
        </w:rPr>
        <w:t xml:space="preserve">fiscalizar </w:t>
      </w:r>
      <w:r w:rsidRPr="002219B0">
        <w:rPr>
          <w:rFonts w:ascii="Arial" w:hAnsi="Arial" w:cs="Arial"/>
          <w:lang w:val="es-ES"/>
        </w:rPr>
        <w:t xml:space="preserve"> los</w:t>
      </w:r>
      <w:proofErr w:type="gramEnd"/>
      <w:r w:rsidRPr="002219B0">
        <w:rPr>
          <w:rFonts w:ascii="Arial" w:hAnsi="Arial" w:cs="Arial"/>
          <w:lang w:val="es-ES"/>
        </w:rPr>
        <w:t xml:space="preserve"> niveles de implementación y seguimiento de los ODS</w:t>
      </w:r>
      <w:r w:rsidR="00014D22">
        <w:rPr>
          <w:rFonts w:ascii="Arial" w:hAnsi="Arial" w:cs="Arial"/>
          <w:lang w:val="es-ES"/>
        </w:rPr>
        <w:t xml:space="preserve">, y con ello garantizar los derechos humanos. </w:t>
      </w:r>
    </w:p>
    <w:p w14:paraId="10971CF4" w14:textId="103E67E1" w:rsidR="00014D22" w:rsidRDefault="00014D2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879679E" w14:textId="1F632C8C" w:rsidR="000D77F2" w:rsidRDefault="00DA42EE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términos generales, las A</w:t>
      </w:r>
      <w:r w:rsidR="000D77F2">
        <w:rPr>
          <w:rFonts w:ascii="Arial" w:hAnsi="Arial" w:cs="Arial"/>
          <w:lang w:val="es-ES"/>
        </w:rPr>
        <w:t>uditorías de Desempeño frente a la</w:t>
      </w:r>
      <w:r w:rsidR="000D77F2" w:rsidRPr="000D77F2">
        <w:rPr>
          <w:rFonts w:ascii="Arial" w:hAnsi="Arial" w:cs="Arial"/>
          <w:lang w:val="es-ES"/>
        </w:rPr>
        <w:t xml:space="preserve"> implementación de los ODS</w:t>
      </w:r>
      <w:r w:rsidR="000D77F2">
        <w:rPr>
          <w:rFonts w:ascii="Arial" w:hAnsi="Arial" w:cs="Arial"/>
          <w:lang w:val="es-ES"/>
        </w:rPr>
        <w:t xml:space="preserve"> </w:t>
      </w:r>
      <w:r w:rsidR="000D77F2" w:rsidRPr="000D77F2">
        <w:rPr>
          <w:rFonts w:ascii="Arial" w:hAnsi="Arial" w:cs="Arial"/>
          <w:lang w:val="es-ES"/>
        </w:rPr>
        <w:t>debe</w:t>
      </w:r>
      <w:r w:rsidR="000D77F2">
        <w:rPr>
          <w:rFonts w:ascii="Arial" w:hAnsi="Arial" w:cs="Arial"/>
          <w:lang w:val="es-ES"/>
        </w:rPr>
        <w:t>n encaminarse</w:t>
      </w:r>
      <w:r w:rsidR="00D54F13">
        <w:rPr>
          <w:rFonts w:ascii="Arial" w:hAnsi="Arial" w:cs="Arial"/>
          <w:lang w:val="es-ES"/>
        </w:rPr>
        <w:t xml:space="preserve"> a</w:t>
      </w:r>
      <w:r w:rsidR="0046203B">
        <w:rPr>
          <w:rFonts w:ascii="Arial" w:hAnsi="Arial" w:cs="Arial"/>
          <w:lang w:val="es-ES"/>
        </w:rPr>
        <w:t>:</w:t>
      </w:r>
      <w:r w:rsidR="000D77F2">
        <w:rPr>
          <w:rFonts w:ascii="Arial" w:hAnsi="Arial" w:cs="Arial"/>
          <w:lang w:val="es-ES"/>
        </w:rPr>
        <w:t xml:space="preserve"> </w:t>
      </w:r>
    </w:p>
    <w:p w14:paraId="682318E7" w14:textId="77777777" w:rsidR="000D77F2" w:rsidRDefault="000D77F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701A49A" w14:textId="198B0912" w:rsidR="000D77F2" w:rsidRDefault="00D54F13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46203B">
        <w:rPr>
          <w:rFonts w:ascii="Arial" w:hAnsi="Arial" w:cs="Arial"/>
          <w:lang w:val="es-ES"/>
        </w:rPr>
        <w:t>eterminar e</w:t>
      </w:r>
      <w:r w:rsidR="000D77F2" w:rsidRPr="000D77F2">
        <w:rPr>
          <w:rFonts w:ascii="Arial" w:hAnsi="Arial" w:cs="Arial"/>
          <w:lang w:val="es-ES"/>
        </w:rPr>
        <w:t>l compromiso de las entidades responsables</w:t>
      </w:r>
      <w:r w:rsidR="000D77F2">
        <w:rPr>
          <w:rFonts w:ascii="Arial" w:hAnsi="Arial" w:cs="Arial"/>
          <w:lang w:val="es-ES"/>
        </w:rPr>
        <w:t xml:space="preserve"> en su</w:t>
      </w:r>
      <w:r w:rsidR="0025306B">
        <w:rPr>
          <w:rFonts w:ascii="Arial" w:hAnsi="Arial" w:cs="Arial"/>
          <w:lang w:val="es-ES"/>
        </w:rPr>
        <w:t xml:space="preserve"> </w:t>
      </w:r>
      <w:r w:rsidR="000D77F2">
        <w:rPr>
          <w:rFonts w:ascii="Arial" w:hAnsi="Arial" w:cs="Arial"/>
          <w:lang w:val="es-ES"/>
        </w:rPr>
        <w:t>implementación;</w:t>
      </w:r>
    </w:p>
    <w:p w14:paraId="00A2EE42" w14:textId="6B996D1B" w:rsidR="00585FB8" w:rsidRDefault="003071E2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Establecer</w:t>
      </w:r>
      <w:r w:rsidR="0046203B">
        <w:rPr>
          <w:rFonts w:ascii="Arial" w:hAnsi="Arial" w:cs="Arial"/>
          <w:lang w:val="es-ES"/>
        </w:rPr>
        <w:t xml:space="preserve"> </w:t>
      </w:r>
      <w:r w:rsidR="00962D00">
        <w:rPr>
          <w:rFonts w:ascii="Arial" w:hAnsi="Arial" w:cs="Arial"/>
          <w:lang w:val="es-ES"/>
        </w:rPr>
        <w:t>los</w:t>
      </w:r>
      <w:r w:rsidR="000D77F2" w:rsidRPr="000D77F2">
        <w:rPr>
          <w:rFonts w:ascii="Arial" w:hAnsi="Arial" w:cs="Arial"/>
          <w:lang w:val="es-ES"/>
        </w:rPr>
        <w:t xml:space="preserve"> esfuerzos emprendidos para concretar ese </w:t>
      </w:r>
      <w:r w:rsidR="00962D00">
        <w:rPr>
          <w:rFonts w:ascii="Arial" w:hAnsi="Arial" w:cs="Arial"/>
          <w:lang w:val="es-ES"/>
        </w:rPr>
        <w:t>compromiso;</w:t>
      </w:r>
    </w:p>
    <w:p w14:paraId="4E70BB20" w14:textId="0A9D455C" w:rsidR="002F5009" w:rsidRPr="00962D00" w:rsidRDefault="00D54F13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D</w:t>
      </w:r>
      <w:r w:rsidR="00962D00">
        <w:rPr>
          <w:rFonts w:ascii="Arial" w:hAnsi="Arial" w:cs="Arial"/>
          <w:lang w:val="es-ES"/>
        </w:rPr>
        <w:t>eterminar los</w:t>
      </w:r>
      <w:r w:rsidR="000D77F2" w:rsidRPr="00585FB8">
        <w:rPr>
          <w:rFonts w:ascii="Arial" w:hAnsi="Arial" w:cs="Arial"/>
          <w:lang w:val="es-ES"/>
        </w:rPr>
        <w:t xml:space="preserve"> resultados de esos esfuerzos en el tiempo, mediante la aplicación de indicadores estructurales (</w:t>
      </w:r>
      <w:r w:rsidR="00585FB8" w:rsidRPr="00585FB8">
        <w:rPr>
          <w:rFonts w:ascii="Arial" w:hAnsi="Arial" w:cs="Arial"/>
          <w:lang w:val="es-ES"/>
        </w:rPr>
        <w:t>e</w:t>
      </w:r>
      <w:r w:rsidR="000D77F2" w:rsidRPr="00585FB8">
        <w:rPr>
          <w:rFonts w:ascii="Arial" w:hAnsi="Arial" w:cs="Arial"/>
          <w:lang w:val="es-ES"/>
        </w:rPr>
        <w:t>fectividad), de proceso</w:t>
      </w:r>
      <w:r w:rsidR="003071E2">
        <w:rPr>
          <w:rFonts w:ascii="Arial" w:hAnsi="Arial" w:cs="Arial"/>
          <w:lang w:val="es-ES"/>
        </w:rPr>
        <w:t>s</w:t>
      </w:r>
      <w:r w:rsidR="000D77F2" w:rsidRPr="00585FB8">
        <w:rPr>
          <w:rFonts w:ascii="Arial" w:hAnsi="Arial" w:cs="Arial"/>
          <w:lang w:val="es-ES"/>
        </w:rPr>
        <w:t xml:space="preserve"> (eficiencia y economía) y de resultados (eficacia)</w:t>
      </w:r>
      <w:r w:rsidR="00A97058">
        <w:rPr>
          <w:rFonts w:ascii="Arial" w:hAnsi="Arial" w:cs="Arial"/>
          <w:lang w:val="es-ES"/>
        </w:rPr>
        <w:t xml:space="preserve">; </w:t>
      </w:r>
    </w:p>
    <w:p w14:paraId="02C8029B" w14:textId="77FB9C04" w:rsidR="00962D00" w:rsidRPr="00A97058" w:rsidRDefault="00D54F13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P</w:t>
      </w:r>
      <w:r w:rsidR="00962D00">
        <w:rPr>
          <w:rFonts w:ascii="Arial" w:hAnsi="Arial" w:cs="Arial"/>
          <w:lang w:val="es-ES"/>
        </w:rPr>
        <w:t xml:space="preserve">roveer información a los gobiernos </w:t>
      </w:r>
      <w:r w:rsidR="00DD0C19">
        <w:rPr>
          <w:rFonts w:ascii="Arial" w:hAnsi="Arial" w:cs="Arial"/>
          <w:lang w:val="es-ES"/>
        </w:rPr>
        <w:t>sobre cómo la implementación de los ODS incide en los derechos de las</w:t>
      </w:r>
      <w:r w:rsidR="00A97058">
        <w:rPr>
          <w:rFonts w:ascii="Arial" w:hAnsi="Arial" w:cs="Arial"/>
          <w:lang w:val="es-ES"/>
        </w:rPr>
        <w:t xml:space="preserve"> personas;</w:t>
      </w:r>
    </w:p>
    <w:p w14:paraId="6F9CEE00" w14:textId="0AA154B7" w:rsidR="00A97058" w:rsidRPr="00A97058" w:rsidRDefault="00D54F13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P</w:t>
      </w:r>
      <w:r w:rsidR="00A97058">
        <w:rPr>
          <w:rFonts w:ascii="Arial" w:hAnsi="Arial" w:cs="Arial"/>
          <w:lang w:val="es-ES"/>
        </w:rPr>
        <w:t xml:space="preserve">revenir que los derechos de las personas no </w:t>
      </w:r>
      <w:r w:rsidR="00D6636F" w:rsidRPr="00D6636F">
        <w:rPr>
          <w:rFonts w:ascii="Arial" w:hAnsi="Arial" w:cs="Arial"/>
          <w:lang w:val="es-ES"/>
        </w:rPr>
        <w:t>sean vulnerados</w:t>
      </w:r>
      <w:r w:rsidR="00D6636F">
        <w:rPr>
          <w:rFonts w:ascii="Arial" w:hAnsi="Arial" w:cs="Arial"/>
          <w:lang w:val="es-ES"/>
        </w:rPr>
        <w:t xml:space="preserve"> en materia de infracción de los </w:t>
      </w:r>
      <w:r w:rsidR="00DA42EE">
        <w:rPr>
          <w:rFonts w:ascii="Arial" w:hAnsi="Arial" w:cs="Arial"/>
          <w:lang w:val="es-ES"/>
        </w:rPr>
        <w:t>ODS.</w:t>
      </w:r>
    </w:p>
    <w:p w14:paraId="39B4B7F2" w14:textId="40840D48" w:rsidR="00A97058" w:rsidRDefault="00D54F13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="00425A28" w:rsidRPr="00425A28">
        <w:rPr>
          <w:rFonts w:ascii="Arial" w:hAnsi="Arial" w:cs="Arial"/>
          <w:lang w:val="es-ES"/>
        </w:rPr>
        <w:t>dentificar y evaluar el nivel de participación de la ciudadanía durante la implementación y en el logro de los ODS.</w:t>
      </w:r>
    </w:p>
    <w:p w14:paraId="329E9D0E" w14:textId="409C50D9" w:rsidR="00425A28" w:rsidRDefault="00D54F13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Id</w:t>
      </w:r>
      <w:r w:rsidR="00425A28" w:rsidRPr="00425A28">
        <w:rPr>
          <w:rFonts w:ascii="Arial" w:hAnsi="Arial" w:cs="Arial"/>
          <w:lang w:val="es-ES"/>
        </w:rPr>
        <w:t>entificar y evaluar la calidad de los escenarios de gobernanza generados en torno a las políticas en las que se concretan la toma de decisiones (gobierno-ciudadanía-privados).</w:t>
      </w:r>
    </w:p>
    <w:p w14:paraId="0F899591" w14:textId="24E50F6E" w:rsidR="00AA5FC6" w:rsidRDefault="00AA5FC6" w:rsidP="00FC7365">
      <w:pPr>
        <w:pStyle w:val="Prrafodelista"/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Apoyar en la mejora </w:t>
      </w:r>
      <w:r w:rsidRPr="00AA5FC6">
        <w:rPr>
          <w:rFonts w:ascii="Arial" w:hAnsi="Arial" w:cs="Arial"/>
          <w:lang w:val="es-ES"/>
        </w:rPr>
        <w:t>de los escenarios de gobernanza nacionales, regionales y locales</w:t>
      </w:r>
      <w:r>
        <w:rPr>
          <w:rFonts w:ascii="Arial" w:hAnsi="Arial" w:cs="Arial"/>
          <w:lang w:val="es-ES"/>
        </w:rPr>
        <w:t xml:space="preserve">, de manera que se permita </w:t>
      </w:r>
      <w:r w:rsidRPr="00AA5FC6">
        <w:rPr>
          <w:rFonts w:ascii="Arial" w:hAnsi="Arial" w:cs="Arial"/>
          <w:lang w:val="es-ES"/>
        </w:rPr>
        <w:t>obtener mayores niveles de eficacia, eficiencia y economía en el uso de los recursos públicos</w:t>
      </w:r>
      <w:r w:rsidR="00F24496">
        <w:rPr>
          <w:rFonts w:ascii="Arial" w:hAnsi="Arial" w:cs="Arial"/>
          <w:lang w:val="es-ES"/>
        </w:rPr>
        <w:t>.</w:t>
      </w:r>
    </w:p>
    <w:p w14:paraId="3F07E6F5" w14:textId="085C58B9" w:rsidR="00F24496" w:rsidRDefault="00F2449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9C45DB7" w14:textId="3135A4F7" w:rsidR="002666FB" w:rsidRDefault="008F35AC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Un aspecto importante</w:t>
      </w:r>
      <w:r w:rsidR="00123CB8">
        <w:rPr>
          <w:rFonts w:ascii="Arial" w:hAnsi="Arial" w:cs="Arial"/>
          <w:lang w:val="es-ES"/>
        </w:rPr>
        <w:t xml:space="preserve"> en la Auditoría de </w:t>
      </w:r>
      <w:r w:rsidR="009E36CF">
        <w:rPr>
          <w:rFonts w:ascii="Arial" w:hAnsi="Arial" w:cs="Arial"/>
          <w:lang w:val="es-ES"/>
        </w:rPr>
        <w:t>Desempeño</w:t>
      </w:r>
      <w:r w:rsidR="00123CB8">
        <w:rPr>
          <w:rFonts w:ascii="Arial" w:hAnsi="Arial" w:cs="Arial"/>
          <w:lang w:val="es-ES"/>
        </w:rPr>
        <w:t xml:space="preserve"> es la</w:t>
      </w:r>
      <w:r w:rsidR="009E36CF">
        <w:rPr>
          <w:rFonts w:ascii="Arial" w:hAnsi="Arial" w:cs="Arial"/>
          <w:lang w:val="es-ES"/>
        </w:rPr>
        <w:t xml:space="preserve"> vigilancia </w:t>
      </w:r>
      <w:r w:rsidR="00E52C9F">
        <w:rPr>
          <w:rFonts w:ascii="Arial" w:hAnsi="Arial" w:cs="Arial"/>
          <w:lang w:val="es-ES"/>
        </w:rPr>
        <w:t xml:space="preserve">sobre </w:t>
      </w:r>
      <w:proofErr w:type="gramStart"/>
      <w:r w:rsidR="00E52C9F">
        <w:rPr>
          <w:rFonts w:ascii="Arial" w:hAnsi="Arial" w:cs="Arial"/>
          <w:lang w:val="es-ES"/>
        </w:rPr>
        <w:t xml:space="preserve">la </w:t>
      </w:r>
      <w:r w:rsidR="00123CB8">
        <w:rPr>
          <w:rFonts w:ascii="Arial" w:hAnsi="Arial" w:cs="Arial"/>
          <w:lang w:val="es-ES"/>
        </w:rPr>
        <w:t xml:space="preserve"> aplicación</w:t>
      </w:r>
      <w:proofErr w:type="gramEnd"/>
      <w:r w:rsidR="00123CB8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 xml:space="preserve"> los </w:t>
      </w:r>
      <w:r w:rsidR="009E36CF">
        <w:rPr>
          <w:rFonts w:ascii="Arial" w:hAnsi="Arial" w:cs="Arial"/>
          <w:lang w:val="es-ES"/>
        </w:rPr>
        <w:t>principio</w:t>
      </w:r>
      <w:r>
        <w:rPr>
          <w:rFonts w:ascii="Arial" w:hAnsi="Arial" w:cs="Arial"/>
          <w:lang w:val="es-ES"/>
        </w:rPr>
        <w:t>s</w:t>
      </w:r>
      <w:r w:rsidR="009E36CF">
        <w:rPr>
          <w:rFonts w:ascii="Arial" w:hAnsi="Arial" w:cs="Arial"/>
          <w:lang w:val="es-ES"/>
        </w:rPr>
        <w:t xml:space="preserve"> “</w:t>
      </w:r>
      <w:r w:rsidR="009E36CF">
        <w:rPr>
          <w:rFonts w:ascii="Arial" w:hAnsi="Arial" w:cs="Arial"/>
          <w:i/>
          <w:iCs/>
          <w:lang w:val="es-ES"/>
        </w:rPr>
        <w:t>no dejar a nadie atrás</w:t>
      </w:r>
      <w:r w:rsidR="009E36CF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 y “</w:t>
      </w:r>
      <w:r>
        <w:rPr>
          <w:rFonts w:ascii="Arial" w:hAnsi="Arial" w:cs="Arial"/>
          <w:i/>
          <w:iCs/>
          <w:lang w:val="es-ES"/>
        </w:rPr>
        <w:t>atender primero a los más rezagados</w:t>
      </w:r>
      <w:r>
        <w:rPr>
          <w:rFonts w:ascii="Arial" w:hAnsi="Arial" w:cs="Arial"/>
          <w:lang w:val="es-ES"/>
        </w:rPr>
        <w:t>”</w:t>
      </w:r>
      <w:r w:rsidR="009E36CF">
        <w:rPr>
          <w:rFonts w:ascii="Arial" w:hAnsi="Arial" w:cs="Arial"/>
          <w:lang w:val="es-ES"/>
        </w:rPr>
        <w:t>:</w:t>
      </w:r>
    </w:p>
    <w:p w14:paraId="2339EA48" w14:textId="7FDD937C" w:rsidR="009E36CF" w:rsidRDefault="009E36C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26FF940" w14:textId="6E99DB45" w:rsidR="009E36CF" w:rsidRDefault="005D32E6" w:rsidP="007B4BF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vigilancia de estos principios busca reconocer</w:t>
      </w:r>
      <w:r w:rsidRPr="005D32E6">
        <w:rPr>
          <w:rFonts w:ascii="Arial" w:hAnsi="Arial" w:cs="Arial"/>
          <w:lang w:val="es-ES"/>
        </w:rPr>
        <w:t xml:space="preserve"> la necesidad de combatir la pobreza y las desigualdades</w:t>
      </w:r>
      <w:r w:rsidR="00F1701B">
        <w:rPr>
          <w:rFonts w:ascii="Arial" w:hAnsi="Arial" w:cs="Arial"/>
          <w:lang w:val="es-ES"/>
        </w:rPr>
        <w:t>, particularmente frente a</w:t>
      </w:r>
      <w:r w:rsidR="007B4BF7">
        <w:rPr>
          <w:rFonts w:ascii="Arial" w:hAnsi="Arial" w:cs="Arial"/>
          <w:lang w:val="es-ES"/>
        </w:rPr>
        <w:t xml:space="preserve"> a</w:t>
      </w:r>
      <w:r w:rsidR="00F1701B" w:rsidRPr="007B4BF7">
        <w:rPr>
          <w:rFonts w:ascii="Arial" w:hAnsi="Arial" w:cs="Arial"/>
          <w:lang w:val="es-ES"/>
        </w:rPr>
        <w:t xml:space="preserve">quellos </w:t>
      </w:r>
      <w:r w:rsidR="007B4BF7">
        <w:rPr>
          <w:rFonts w:ascii="Arial" w:hAnsi="Arial" w:cs="Arial"/>
          <w:lang w:val="es-ES"/>
        </w:rPr>
        <w:t xml:space="preserve">individuos </w:t>
      </w:r>
      <w:r w:rsidR="00F1701B" w:rsidRPr="007B4BF7">
        <w:rPr>
          <w:rFonts w:ascii="Arial" w:hAnsi="Arial" w:cs="Arial"/>
          <w:lang w:val="es-ES"/>
        </w:rPr>
        <w:t>que carecen de opciones y oportunidades para participar y beneficiarse de progreso resultante del desarrollo.</w:t>
      </w:r>
      <w:r w:rsidR="007B4BF7">
        <w:rPr>
          <w:rFonts w:ascii="Arial" w:hAnsi="Arial" w:cs="Arial"/>
          <w:lang w:val="es-ES"/>
        </w:rPr>
        <w:t xml:space="preserve"> Algunos de estos pueden ser:</w:t>
      </w:r>
    </w:p>
    <w:p w14:paraId="13E456D3" w14:textId="77777777" w:rsidR="000B1FA4" w:rsidRPr="007B4BF7" w:rsidRDefault="000B1FA4" w:rsidP="000B1FA4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25B9D76" w14:textId="018DB318" w:rsidR="00C51A88" w:rsidRDefault="007B4BF7" w:rsidP="00F1701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Personas que sufren de discriminación.</w:t>
      </w:r>
    </w:p>
    <w:p w14:paraId="20239EDC" w14:textId="37C72914" w:rsidR="00C51A88" w:rsidRDefault="007B4BF7" w:rsidP="00F1701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Personas que están</w:t>
      </w:r>
      <w:r w:rsidR="00C51A88">
        <w:rPr>
          <w:rFonts w:ascii="Arial" w:hAnsi="Arial" w:cs="Arial"/>
          <w:lang w:val="es-ES"/>
        </w:rPr>
        <w:t xml:space="preserve"> </w:t>
      </w:r>
      <w:r w:rsidR="00B7474B">
        <w:rPr>
          <w:rFonts w:ascii="Arial" w:hAnsi="Arial" w:cs="Arial"/>
          <w:lang w:val="es-ES"/>
        </w:rPr>
        <w:t>a</w:t>
      </w:r>
      <w:r w:rsidR="001C3555">
        <w:rPr>
          <w:rFonts w:ascii="Arial" w:hAnsi="Arial" w:cs="Arial"/>
          <w:lang w:val="es-ES"/>
        </w:rPr>
        <w:t>isladas</w:t>
      </w:r>
      <w:r w:rsidR="00B7474B">
        <w:rPr>
          <w:rFonts w:ascii="Arial" w:hAnsi="Arial" w:cs="Arial"/>
          <w:lang w:val="es-ES"/>
        </w:rPr>
        <w:t xml:space="preserve"> </w:t>
      </w:r>
      <w:r w:rsidR="00C51A88">
        <w:rPr>
          <w:rFonts w:ascii="Arial" w:hAnsi="Arial" w:cs="Arial"/>
          <w:lang w:val="es-ES"/>
        </w:rPr>
        <w:t>geográficamente</w:t>
      </w:r>
      <w:r w:rsidR="00552292">
        <w:rPr>
          <w:rFonts w:ascii="Arial" w:hAnsi="Arial" w:cs="Arial"/>
          <w:lang w:val="es-ES"/>
        </w:rPr>
        <w:t xml:space="preserve">, o </w:t>
      </w:r>
      <w:r w:rsidR="001C3555">
        <w:rPr>
          <w:rFonts w:ascii="Arial" w:hAnsi="Arial" w:cs="Arial"/>
          <w:lang w:val="es-ES"/>
        </w:rPr>
        <w:t>con</w:t>
      </w:r>
      <w:r w:rsidR="00552292">
        <w:rPr>
          <w:rFonts w:ascii="Arial" w:hAnsi="Arial" w:cs="Arial"/>
          <w:lang w:val="es-ES"/>
        </w:rPr>
        <w:t xml:space="preserve"> deficiente accesibilidad a servicios públicos. </w:t>
      </w:r>
    </w:p>
    <w:p w14:paraId="1A291942" w14:textId="0B4A59F9" w:rsidR="00552292" w:rsidRDefault="00B7474B" w:rsidP="00F1701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Personas que están bajo instituciones </w:t>
      </w:r>
      <w:r w:rsidRPr="00B7474B">
        <w:rPr>
          <w:rFonts w:ascii="Arial" w:hAnsi="Arial" w:cs="Arial"/>
          <w:lang w:val="es-ES"/>
        </w:rPr>
        <w:t>ineficaces, injustas, que no rinden cuentas e irresponsables</w:t>
      </w:r>
      <w:r w:rsidR="00110DCB">
        <w:rPr>
          <w:rFonts w:ascii="Arial" w:hAnsi="Arial" w:cs="Arial"/>
          <w:lang w:val="es-ES"/>
        </w:rPr>
        <w:t>.</w:t>
      </w:r>
    </w:p>
    <w:p w14:paraId="3E6A6838" w14:textId="7CEFF183" w:rsidR="00110DCB" w:rsidRDefault="00110DCB" w:rsidP="00F1701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Personas que enfrentan privaciones o desventajas en términos de ingresos, esperanza de vida o nivel educativo. </w:t>
      </w:r>
    </w:p>
    <w:p w14:paraId="1C113444" w14:textId="44429AF8" w:rsidR="000B1FA4" w:rsidRPr="00F1701B" w:rsidRDefault="000B1FA4" w:rsidP="00F1701B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Personas que se encuentran en estados de conmoción o precariedad.</w:t>
      </w:r>
    </w:p>
    <w:p w14:paraId="49595572" w14:textId="77777777" w:rsidR="002666FB" w:rsidRDefault="002666FB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247AF6A" w14:textId="15F08419" w:rsidR="00987CB1" w:rsidRDefault="00F24496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desarrollar </w:t>
      </w:r>
      <w:r w:rsidR="00123CB8">
        <w:rPr>
          <w:rFonts w:ascii="Arial" w:hAnsi="Arial" w:cs="Arial"/>
          <w:lang w:val="es-ES"/>
        </w:rPr>
        <w:t>todos los</w:t>
      </w:r>
      <w:r>
        <w:rPr>
          <w:rFonts w:ascii="Arial" w:hAnsi="Arial" w:cs="Arial"/>
          <w:lang w:val="es-ES"/>
        </w:rPr>
        <w:t xml:space="preserve"> objetivos descritos </w:t>
      </w:r>
      <w:r w:rsidR="00123CB8">
        <w:rPr>
          <w:rFonts w:ascii="Arial" w:hAnsi="Arial" w:cs="Arial"/>
          <w:lang w:val="es-ES"/>
        </w:rPr>
        <w:t>anteriormente</w:t>
      </w:r>
      <w:r>
        <w:rPr>
          <w:rFonts w:ascii="Arial" w:hAnsi="Arial" w:cs="Arial"/>
          <w:lang w:val="es-ES"/>
        </w:rPr>
        <w:t xml:space="preserve">, se ha </w:t>
      </w:r>
      <w:r w:rsidR="00D3596E">
        <w:rPr>
          <w:rFonts w:ascii="Arial" w:hAnsi="Arial" w:cs="Arial"/>
          <w:lang w:val="es-ES"/>
        </w:rPr>
        <w:t xml:space="preserve">determinado </w:t>
      </w:r>
      <w:r w:rsidR="00187F15">
        <w:rPr>
          <w:rFonts w:ascii="Arial" w:hAnsi="Arial" w:cs="Arial"/>
          <w:lang w:val="es-ES"/>
        </w:rPr>
        <w:t>que la</w:t>
      </w:r>
      <w:r w:rsidR="00501468">
        <w:rPr>
          <w:rFonts w:ascii="Arial" w:hAnsi="Arial" w:cs="Arial"/>
          <w:lang w:val="es-ES"/>
        </w:rPr>
        <w:t>s</w:t>
      </w:r>
      <w:r w:rsidR="00D3596E">
        <w:rPr>
          <w:rFonts w:ascii="Arial" w:hAnsi="Arial" w:cs="Arial"/>
          <w:lang w:val="es-ES"/>
        </w:rPr>
        <w:t xml:space="preserve"> EFS</w:t>
      </w:r>
      <w:r w:rsidR="006E226F">
        <w:rPr>
          <w:rFonts w:ascii="Arial" w:hAnsi="Arial" w:cs="Arial"/>
          <w:lang w:val="es-ES"/>
        </w:rPr>
        <w:t xml:space="preserve"> debe</w:t>
      </w:r>
      <w:r w:rsidR="00501468">
        <w:rPr>
          <w:rFonts w:ascii="Arial" w:hAnsi="Arial" w:cs="Arial"/>
          <w:lang w:val="es-ES"/>
        </w:rPr>
        <w:t>n</w:t>
      </w:r>
      <w:r w:rsidR="006E226F">
        <w:rPr>
          <w:rFonts w:ascii="Arial" w:hAnsi="Arial" w:cs="Arial"/>
          <w:lang w:val="es-ES"/>
        </w:rPr>
        <w:t xml:space="preserve"> realizar valoraciones objetivas </w:t>
      </w:r>
      <w:r w:rsidR="006E226F" w:rsidRPr="00C86189">
        <w:rPr>
          <w:rFonts w:ascii="Arial" w:hAnsi="Arial" w:cs="Arial"/>
          <w:i/>
          <w:iCs/>
          <w:lang w:val="es-ES"/>
        </w:rPr>
        <w:t>ex ante</w:t>
      </w:r>
      <w:r w:rsidR="006E226F">
        <w:rPr>
          <w:rFonts w:ascii="Arial" w:hAnsi="Arial" w:cs="Arial"/>
          <w:lang w:val="es-ES"/>
        </w:rPr>
        <w:t xml:space="preserve"> y </w:t>
      </w:r>
      <w:r w:rsidR="006E226F" w:rsidRPr="00C86189">
        <w:rPr>
          <w:rFonts w:ascii="Arial" w:hAnsi="Arial" w:cs="Arial"/>
          <w:i/>
          <w:iCs/>
          <w:lang w:val="es-ES"/>
        </w:rPr>
        <w:t xml:space="preserve">ex </w:t>
      </w:r>
      <w:proofErr w:type="gramStart"/>
      <w:r w:rsidR="006E226F" w:rsidRPr="00C86189">
        <w:rPr>
          <w:rFonts w:ascii="Arial" w:hAnsi="Arial" w:cs="Arial"/>
          <w:i/>
          <w:iCs/>
          <w:lang w:val="es-ES"/>
        </w:rPr>
        <w:t>post</w:t>
      </w:r>
      <w:r w:rsidR="00DB55E7">
        <w:rPr>
          <w:rFonts w:ascii="Arial" w:hAnsi="Arial" w:cs="Arial"/>
          <w:lang w:val="es-ES"/>
        </w:rPr>
        <w:t>;  pon</w:t>
      </w:r>
      <w:r w:rsidR="001A02D9">
        <w:rPr>
          <w:rFonts w:ascii="Arial" w:hAnsi="Arial" w:cs="Arial"/>
          <w:lang w:val="es-ES"/>
        </w:rPr>
        <w:t>er</w:t>
      </w:r>
      <w:proofErr w:type="gramEnd"/>
      <w:r w:rsidR="00DB55E7">
        <w:rPr>
          <w:rFonts w:ascii="Arial" w:hAnsi="Arial" w:cs="Arial"/>
          <w:lang w:val="es-ES"/>
        </w:rPr>
        <w:t xml:space="preserve"> especial atención en el desarrollo del Objetivo #16</w:t>
      </w:r>
      <w:r w:rsidR="001A02D9">
        <w:rPr>
          <w:rFonts w:ascii="Arial" w:hAnsi="Arial" w:cs="Arial"/>
          <w:lang w:val="es-ES"/>
        </w:rPr>
        <w:t>;</w:t>
      </w:r>
      <w:r w:rsidR="00DB55E7">
        <w:rPr>
          <w:rFonts w:ascii="Arial" w:hAnsi="Arial" w:cs="Arial"/>
          <w:lang w:val="es-ES"/>
        </w:rPr>
        <w:t xml:space="preserve"> y </w:t>
      </w:r>
      <w:r w:rsidR="00DF6C6E">
        <w:rPr>
          <w:rFonts w:ascii="Arial" w:hAnsi="Arial" w:cs="Arial"/>
          <w:lang w:val="es-ES"/>
        </w:rPr>
        <w:t xml:space="preserve"> s</w:t>
      </w:r>
      <w:r w:rsidR="001A02D9">
        <w:rPr>
          <w:rFonts w:ascii="Arial" w:hAnsi="Arial" w:cs="Arial"/>
          <w:lang w:val="es-ES"/>
        </w:rPr>
        <w:t>er</w:t>
      </w:r>
      <w:r w:rsidR="00DB55E7">
        <w:rPr>
          <w:rFonts w:ascii="Arial" w:hAnsi="Arial" w:cs="Arial"/>
          <w:lang w:val="es-ES"/>
        </w:rPr>
        <w:t xml:space="preserve"> modelo de transparencia y de rendición de </w:t>
      </w:r>
      <w:r w:rsidR="00E82BDF">
        <w:rPr>
          <w:rFonts w:ascii="Arial" w:hAnsi="Arial" w:cs="Arial"/>
          <w:lang w:val="es-ES"/>
        </w:rPr>
        <w:t>cuentas.</w:t>
      </w:r>
    </w:p>
    <w:p w14:paraId="7C6FE339" w14:textId="77777777" w:rsidR="00987CB1" w:rsidRDefault="00987CB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7CCBFF3" w14:textId="1B8F6B12" w:rsidR="00585FB8" w:rsidRDefault="00987CB1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consecuencia, </w:t>
      </w:r>
      <w:r w:rsidR="00A56483">
        <w:rPr>
          <w:rFonts w:ascii="Arial" w:hAnsi="Arial" w:cs="Arial"/>
          <w:lang w:val="es-ES"/>
        </w:rPr>
        <w:t>deben incorporar al análisis</w:t>
      </w:r>
      <w:r w:rsidR="006E226F">
        <w:rPr>
          <w:rFonts w:ascii="Arial" w:hAnsi="Arial" w:cs="Arial"/>
          <w:lang w:val="es-ES"/>
        </w:rPr>
        <w:t xml:space="preserve"> herramientas </w:t>
      </w:r>
      <w:r w:rsidR="00187F15">
        <w:rPr>
          <w:rFonts w:ascii="Arial" w:hAnsi="Arial" w:cs="Arial"/>
          <w:lang w:val="es-ES"/>
        </w:rPr>
        <w:t>analíticas fiables y válidas, que permit</w:t>
      </w:r>
      <w:r w:rsidR="00DF6C6E">
        <w:rPr>
          <w:rFonts w:ascii="Arial" w:hAnsi="Arial" w:cs="Arial"/>
          <w:lang w:val="es-ES"/>
        </w:rPr>
        <w:t>a</w:t>
      </w:r>
      <w:r w:rsidR="00187F15">
        <w:rPr>
          <w:rFonts w:ascii="Arial" w:hAnsi="Arial" w:cs="Arial"/>
          <w:lang w:val="es-ES"/>
        </w:rPr>
        <w:t>n evaluar</w:t>
      </w:r>
      <w:r w:rsidR="005D4D9B">
        <w:rPr>
          <w:rFonts w:ascii="Arial" w:hAnsi="Arial" w:cs="Arial"/>
          <w:lang w:val="es-ES"/>
        </w:rPr>
        <w:t xml:space="preserve"> </w:t>
      </w:r>
      <w:r w:rsidR="005D4D9B" w:rsidRPr="005D4D9B">
        <w:rPr>
          <w:rFonts w:ascii="Arial" w:hAnsi="Arial" w:cs="Arial"/>
          <w:lang w:val="es-ES"/>
        </w:rPr>
        <w:t>la gestión y los resultados, a partir de los indicadores emitidos por las entidades auditadas y/o por las EFS.</w:t>
      </w:r>
      <w:r w:rsidR="005D4D9B">
        <w:rPr>
          <w:rFonts w:ascii="Arial" w:hAnsi="Arial" w:cs="Arial"/>
          <w:lang w:val="es-ES"/>
        </w:rPr>
        <w:t xml:space="preserve"> </w:t>
      </w:r>
    </w:p>
    <w:p w14:paraId="26BA6AF9" w14:textId="58A69F7B" w:rsidR="00501468" w:rsidRDefault="0050146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B412766" w14:textId="28F349A1" w:rsidR="00501468" w:rsidRPr="00C86189" w:rsidRDefault="00C86189" w:rsidP="00FC73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Revisión </w:t>
      </w:r>
      <w:r w:rsidRPr="00C86189">
        <w:rPr>
          <w:rFonts w:ascii="Arial" w:hAnsi="Arial" w:cs="Arial"/>
          <w:i/>
          <w:iCs/>
        </w:rPr>
        <w:t>ex ante</w:t>
      </w:r>
    </w:p>
    <w:p w14:paraId="57CD8F8B" w14:textId="53FE6256" w:rsidR="00585FB8" w:rsidRDefault="00585FB8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610F605F" w14:textId="33E73103" w:rsidR="000927C8" w:rsidRPr="00E51219" w:rsidRDefault="00FA0F4E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ha entendido como revisión </w:t>
      </w:r>
      <w:r w:rsidRPr="00FA0F4E">
        <w:rPr>
          <w:rFonts w:ascii="Arial" w:hAnsi="Arial" w:cs="Arial"/>
          <w:i/>
          <w:iCs/>
          <w:lang w:val="es-ES"/>
        </w:rPr>
        <w:t>ex ante</w:t>
      </w:r>
      <w:r w:rsidR="00A2104D">
        <w:rPr>
          <w:rFonts w:ascii="Arial" w:hAnsi="Arial" w:cs="Arial"/>
          <w:i/>
          <w:iCs/>
          <w:lang w:val="es-ES"/>
        </w:rPr>
        <w:t xml:space="preserve"> </w:t>
      </w:r>
      <w:r w:rsidR="00A2104D" w:rsidRPr="00A2104D">
        <w:rPr>
          <w:rFonts w:ascii="Arial" w:hAnsi="Arial" w:cs="Arial"/>
          <w:lang w:val="es-ES"/>
        </w:rPr>
        <w:t>aquell</w:t>
      </w:r>
      <w:r w:rsidR="00A2104D">
        <w:rPr>
          <w:rFonts w:ascii="Arial" w:hAnsi="Arial" w:cs="Arial"/>
          <w:lang w:val="es-ES"/>
        </w:rPr>
        <w:t>a evaluación de “</w:t>
      </w:r>
      <w:r w:rsidR="00C23539" w:rsidRPr="00C23539">
        <w:rPr>
          <w:rFonts w:ascii="Arial" w:hAnsi="Arial" w:cs="Arial"/>
          <w:i/>
          <w:iCs/>
          <w:lang w:val="es-ES"/>
        </w:rPr>
        <w:t xml:space="preserve">la preparación de los gobiernos nacionales para aplicar, monitorear e informar sobre el progreso de los </w:t>
      </w:r>
      <w:r w:rsidR="00C23539" w:rsidRPr="00C23539">
        <w:rPr>
          <w:rFonts w:ascii="Arial" w:hAnsi="Arial" w:cs="Arial"/>
          <w:i/>
          <w:iCs/>
          <w:lang w:val="es-ES"/>
        </w:rPr>
        <w:lastRenderedPageBreak/>
        <w:t>O</w:t>
      </w:r>
      <w:r w:rsidR="00C23539">
        <w:rPr>
          <w:rFonts w:ascii="Arial" w:hAnsi="Arial" w:cs="Arial"/>
          <w:i/>
          <w:iCs/>
          <w:lang w:val="es-ES"/>
        </w:rPr>
        <w:t xml:space="preserve">bjetivos de </w:t>
      </w:r>
      <w:r w:rsidR="00C23539" w:rsidRPr="00C23539">
        <w:rPr>
          <w:rFonts w:ascii="Arial" w:hAnsi="Arial" w:cs="Arial"/>
          <w:i/>
          <w:iCs/>
          <w:lang w:val="es-ES"/>
        </w:rPr>
        <w:t>D</w:t>
      </w:r>
      <w:r w:rsidR="00C23539">
        <w:rPr>
          <w:rFonts w:ascii="Arial" w:hAnsi="Arial" w:cs="Arial"/>
          <w:i/>
          <w:iCs/>
          <w:lang w:val="es-ES"/>
        </w:rPr>
        <w:t xml:space="preserve">esarrollo </w:t>
      </w:r>
      <w:r w:rsidR="00C23539" w:rsidRPr="00C23539">
        <w:rPr>
          <w:rFonts w:ascii="Arial" w:hAnsi="Arial" w:cs="Arial"/>
          <w:i/>
          <w:iCs/>
          <w:lang w:val="es-ES"/>
        </w:rPr>
        <w:t>S</w:t>
      </w:r>
      <w:r w:rsidR="00C23539">
        <w:rPr>
          <w:rFonts w:ascii="Arial" w:hAnsi="Arial" w:cs="Arial"/>
          <w:i/>
          <w:iCs/>
          <w:lang w:val="es-ES"/>
        </w:rPr>
        <w:t>ostenible</w:t>
      </w:r>
      <w:r w:rsidR="00C23539" w:rsidRPr="00C23539">
        <w:rPr>
          <w:rFonts w:ascii="Arial" w:hAnsi="Arial" w:cs="Arial"/>
          <w:i/>
          <w:iCs/>
          <w:lang w:val="es-ES"/>
        </w:rPr>
        <w:t xml:space="preserve"> y, posteriormente para auditar su funcionamiento y la fiabilidad de los datos que producen</w:t>
      </w:r>
      <w:r w:rsidR="00A2104D" w:rsidRPr="00E51219">
        <w:rPr>
          <w:rFonts w:ascii="Arial" w:hAnsi="Arial" w:cs="Arial"/>
          <w:lang w:val="es-ES"/>
        </w:rPr>
        <w:t>”</w:t>
      </w:r>
      <w:r w:rsidR="00C23539" w:rsidRPr="00E51219">
        <w:rPr>
          <w:rFonts w:ascii="Arial" w:hAnsi="Arial" w:cs="Arial"/>
          <w:lang w:val="es-ES"/>
        </w:rPr>
        <w:t>.</w:t>
      </w:r>
    </w:p>
    <w:p w14:paraId="475001A7" w14:textId="13243E2C" w:rsidR="00C23539" w:rsidRDefault="00C23539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071CAF0" w14:textId="1457A3D1" w:rsidR="002B0F6E" w:rsidRDefault="002B0F6E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ello se requiere que las EFS realicen las siguientes acciones:</w:t>
      </w:r>
    </w:p>
    <w:p w14:paraId="28F23A39" w14:textId="4DF3FA9C" w:rsidR="002B0F6E" w:rsidRDefault="002B0F6E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9F0B7CE" w14:textId="337CEFF3" w:rsidR="000927C8" w:rsidRPr="00647A39" w:rsidRDefault="007433D7" w:rsidP="00FC736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3D7D40">
        <w:rPr>
          <w:rFonts w:ascii="Arial" w:hAnsi="Arial" w:cs="Arial"/>
          <w:lang w:val="es-ES"/>
        </w:rPr>
        <w:t>Revisar</w:t>
      </w:r>
      <w:r w:rsidR="00DF6C6E">
        <w:rPr>
          <w:rFonts w:ascii="Arial" w:hAnsi="Arial" w:cs="Arial"/>
          <w:lang w:val="es-ES"/>
        </w:rPr>
        <w:t xml:space="preserve"> si cuenta</w:t>
      </w:r>
      <w:r w:rsidR="00BD4ECB">
        <w:rPr>
          <w:rFonts w:ascii="Arial" w:hAnsi="Arial" w:cs="Arial"/>
          <w:lang w:val="es-ES"/>
        </w:rPr>
        <w:t>n</w:t>
      </w:r>
      <w:r w:rsidR="00DF6C6E">
        <w:rPr>
          <w:rFonts w:ascii="Arial" w:hAnsi="Arial" w:cs="Arial"/>
          <w:lang w:val="es-ES"/>
        </w:rPr>
        <w:t xml:space="preserve"> con la </w:t>
      </w:r>
      <w:r w:rsidRPr="003D7D40">
        <w:rPr>
          <w:rFonts w:ascii="Arial" w:hAnsi="Arial" w:cs="Arial"/>
          <w:lang w:val="es-ES"/>
        </w:rPr>
        <w:t xml:space="preserve">facultad </w:t>
      </w:r>
      <w:r w:rsidR="00DF6C6E">
        <w:rPr>
          <w:rFonts w:ascii="Arial" w:hAnsi="Arial" w:cs="Arial"/>
          <w:lang w:val="es-ES"/>
        </w:rPr>
        <w:t xml:space="preserve">de hacer Auditorías </w:t>
      </w:r>
      <w:r w:rsidRPr="003D7D40">
        <w:rPr>
          <w:rFonts w:ascii="Arial" w:hAnsi="Arial" w:cs="Arial"/>
          <w:lang w:val="es-ES"/>
        </w:rPr>
        <w:t>de Desempeño en materia de desarrollo sostenible</w:t>
      </w:r>
      <w:r w:rsidR="003D7D40" w:rsidRPr="003D7D40">
        <w:rPr>
          <w:rFonts w:ascii="Arial" w:hAnsi="Arial" w:cs="Arial"/>
          <w:lang w:val="es-ES"/>
        </w:rPr>
        <w:t xml:space="preserve">; como también revisar si el país de la EFS se ha obligado a la </w:t>
      </w:r>
      <w:r w:rsidR="003D7D40">
        <w:rPr>
          <w:rFonts w:ascii="Arial" w:hAnsi="Arial" w:cs="Arial"/>
          <w:lang w:val="es-ES"/>
        </w:rPr>
        <w:t xml:space="preserve">implementación </w:t>
      </w:r>
      <w:r w:rsidR="00C1456E">
        <w:rPr>
          <w:rFonts w:ascii="Arial" w:hAnsi="Arial" w:cs="Arial"/>
          <w:lang w:val="es-ES"/>
        </w:rPr>
        <w:t xml:space="preserve">de la Agenda 2030 o al logro de los Objetivos de Desarrollo Sostenible. </w:t>
      </w:r>
    </w:p>
    <w:p w14:paraId="55046086" w14:textId="77777777" w:rsidR="00647A39" w:rsidRPr="00647A39" w:rsidRDefault="00647A39" w:rsidP="00FC7365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bCs/>
          <w:lang w:val="es-ES"/>
        </w:rPr>
      </w:pPr>
    </w:p>
    <w:p w14:paraId="522A0409" w14:textId="230DD012" w:rsidR="004A2495" w:rsidRDefault="00647A39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 w:rsidRPr="00B773EF">
        <w:rPr>
          <w:rFonts w:ascii="Arial" w:hAnsi="Arial" w:cs="Arial"/>
          <w:lang w:val="es-ES"/>
        </w:rPr>
        <w:t xml:space="preserve">Esto puede implicar </w:t>
      </w:r>
      <w:r w:rsidR="006843E5" w:rsidRPr="00B773EF">
        <w:rPr>
          <w:rFonts w:ascii="Arial" w:hAnsi="Arial" w:cs="Arial"/>
          <w:lang w:val="es-ES"/>
        </w:rPr>
        <w:t xml:space="preserve">desafíos </w:t>
      </w:r>
      <w:r w:rsidR="004A2495">
        <w:rPr>
          <w:rFonts w:ascii="Arial" w:hAnsi="Arial" w:cs="Arial"/>
          <w:lang w:val="es-ES"/>
        </w:rPr>
        <w:t>tales como</w:t>
      </w:r>
      <w:r w:rsidR="006C38CE" w:rsidRPr="00B773EF">
        <w:rPr>
          <w:rFonts w:ascii="Arial" w:hAnsi="Arial" w:cs="Arial"/>
          <w:lang w:val="es-ES"/>
        </w:rPr>
        <w:t xml:space="preserve">: </w:t>
      </w:r>
    </w:p>
    <w:p w14:paraId="63F40AB1" w14:textId="77777777" w:rsidR="0033735E" w:rsidRDefault="0033735E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4649C618" w14:textId="77777777" w:rsidR="004A2495" w:rsidRDefault="004A2495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="006C38CE" w:rsidRPr="00B773EF">
        <w:rPr>
          <w:rFonts w:ascii="Arial" w:hAnsi="Arial" w:cs="Arial"/>
          <w:lang w:val="es-ES"/>
        </w:rPr>
        <w:t xml:space="preserve">ambios legislativos y de normativa institucional, o su posterior aprobación y aplicación; </w:t>
      </w:r>
    </w:p>
    <w:p w14:paraId="71E7D3D6" w14:textId="77777777" w:rsidR="0033735E" w:rsidRDefault="004A2495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="006C38CE" w:rsidRPr="00B773EF">
        <w:rPr>
          <w:rFonts w:ascii="Arial" w:hAnsi="Arial" w:cs="Arial"/>
          <w:lang w:val="es-ES"/>
        </w:rPr>
        <w:t xml:space="preserve">uperar las resistencias al cambio; </w:t>
      </w:r>
    </w:p>
    <w:p w14:paraId="1048E258" w14:textId="2A63F5CF" w:rsidR="006E5F93" w:rsidRDefault="0033735E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6C38CE" w:rsidRPr="00B773EF">
        <w:rPr>
          <w:rFonts w:ascii="Arial" w:hAnsi="Arial" w:cs="Arial"/>
          <w:lang w:val="es-ES"/>
        </w:rPr>
        <w:t>isponer de los recursos para implementar y adelantar este tipo de exámenes;</w:t>
      </w:r>
    </w:p>
    <w:p w14:paraId="0BC60E1E" w14:textId="0D732ADD" w:rsidR="006E5F93" w:rsidRDefault="0033735E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Ampliar</w:t>
      </w:r>
      <w:r w:rsidR="00287CCA" w:rsidRPr="00287CCA">
        <w:rPr>
          <w:rFonts w:ascii="Arial" w:hAnsi="Arial" w:cs="Arial"/>
          <w:lang w:val="es-ES"/>
        </w:rPr>
        <w:t xml:space="preserve"> su</w:t>
      </w:r>
      <w:r w:rsidR="00287CCA">
        <w:rPr>
          <w:rFonts w:ascii="Arial" w:hAnsi="Arial" w:cs="Arial"/>
          <w:lang w:val="es-ES"/>
        </w:rPr>
        <w:t>s</w:t>
      </w:r>
      <w:r w:rsidR="00287CCA" w:rsidRPr="00287CCA">
        <w:rPr>
          <w:rFonts w:ascii="Arial" w:hAnsi="Arial" w:cs="Arial"/>
          <w:lang w:val="es-ES"/>
        </w:rPr>
        <w:t xml:space="preserve"> competencia</w:t>
      </w:r>
      <w:r w:rsidR="00287CCA">
        <w:rPr>
          <w:rFonts w:ascii="Arial" w:hAnsi="Arial" w:cs="Arial"/>
          <w:lang w:val="es-ES"/>
        </w:rPr>
        <w:t>s</w:t>
      </w:r>
      <w:r w:rsidR="00287CCA" w:rsidRPr="00287CCA">
        <w:rPr>
          <w:rFonts w:ascii="Arial" w:hAnsi="Arial" w:cs="Arial"/>
          <w:lang w:val="es-ES"/>
        </w:rPr>
        <w:t xml:space="preserve"> constitucional</w:t>
      </w:r>
      <w:r w:rsidR="00287CCA">
        <w:rPr>
          <w:rFonts w:ascii="Arial" w:hAnsi="Arial" w:cs="Arial"/>
          <w:lang w:val="es-ES"/>
        </w:rPr>
        <w:t xml:space="preserve">es </w:t>
      </w:r>
      <w:r w:rsidR="00287CCA" w:rsidRPr="00287CCA">
        <w:rPr>
          <w:rFonts w:ascii="Arial" w:hAnsi="Arial" w:cs="Arial"/>
          <w:lang w:val="es-ES"/>
        </w:rPr>
        <w:t>o legal</w:t>
      </w:r>
      <w:r w:rsidR="00287CCA">
        <w:rPr>
          <w:rFonts w:ascii="Arial" w:hAnsi="Arial" w:cs="Arial"/>
          <w:lang w:val="es-ES"/>
        </w:rPr>
        <w:t>es</w:t>
      </w:r>
      <w:r w:rsidR="00287CCA" w:rsidRPr="00287CCA">
        <w:rPr>
          <w:rFonts w:ascii="Arial" w:hAnsi="Arial" w:cs="Arial"/>
          <w:lang w:val="es-ES"/>
        </w:rPr>
        <w:t>, si pretende</w:t>
      </w:r>
      <w:r w:rsidR="00287CCA">
        <w:rPr>
          <w:rFonts w:ascii="Arial" w:hAnsi="Arial" w:cs="Arial"/>
          <w:lang w:val="es-ES"/>
        </w:rPr>
        <w:t>n</w:t>
      </w:r>
      <w:r w:rsidR="00287CCA" w:rsidRPr="00287CCA">
        <w:rPr>
          <w:rFonts w:ascii="Arial" w:hAnsi="Arial" w:cs="Arial"/>
          <w:lang w:val="es-ES"/>
        </w:rPr>
        <w:t xml:space="preserve"> incursionar en el desarrollo de este tipo de auditorías</w:t>
      </w:r>
      <w:r w:rsidR="00287CCA">
        <w:rPr>
          <w:rFonts w:ascii="Arial" w:hAnsi="Arial" w:cs="Arial"/>
          <w:lang w:val="es-ES"/>
        </w:rPr>
        <w:t xml:space="preserve">; </w:t>
      </w:r>
    </w:p>
    <w:p w14:paraId="33822EAB" w14:textId="3E6A9A46" w:rsidR="0033735E" w:rsidRDefault="006E5F93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 w:rsidRPr="0033735E">
        <w:rPr>
          <w:rFonts w:ascii="Arial" w:hAnsi="Arial" w:cs="Arial"/>
          <w:lang w:val="es-ES"/>
        </w:rPr>
        <w:t>A</w:t>
      </w:r>
      <w:r w:rsidR="000B0886" w:rsidRPr="0033735E">
        <w:rPr>
          <w:rFonts w:ascii="Arial" w:hAnsi="Arial" w:cs="Arial"/>
          <w:lang w:val="es-ES"/>
        </w:rPr>
        <w:t>lguna</w:t>
      </w:r>
      <w:r w:rsidR="00DF6C6E">
        <w:rPr>
          <w:rFonts w:ascii="Arial" w:hAnsi="Arial" w:cs="Arial"/>
          <w:lang w:val="es-ES"/>
        </w:rPr>
        <w:t>s</w:t>
      </w:r>
      <w:r w:rsidRPr="0033735E">
        <w:rPr>
          <w:rFonts w:ascii="Arial" w:hAnsi="Arial" w:cs="Arial"/>
          <w:lang w:val="es-ES"/>
        </w:rPr>
        <w:t xml:space="preserve"> EFS</w:t>
      </w:r>
      <w:r w:rsidR="000B0886" w:rsidRPr="0033735E">
        <w:rPr>
          <w:rFonts w:ascii="Arial" w:hAnsi="Arial" w:cs="Arial"/>
          <w:lang w:val="es-ES"/>
        </w:rPr>
        <w:t xml:space="preserve"> manifestaron que los gobiernos de sus países no han asumido los ODS como un compromiso obligatorio</w:t>
      </w:r>
      <w:r w:rsidR="00C847B9">
        <w:rPr>
          <w:rFonts w:ascii="Arial" w:hAnsi="Arial" w:cs="Arial"/>
          <w:lang w:val="es-ES"/>
        </w:rPr>
        <w:t xml:space="preserve"> por n</w:t>
      </w:r>
      <w:r w:rsidR="000B0886" w:rsidRPr="0033735E">
        <w:rPr>
          <w:rFonts w:ascii="Arial" w:hAnsi="Arial" w:cs="Arial"/>
          <w:lang w:val="es-ES"/>
        </w:rPr>
        <w:t xml:space="preserve">o </w:t>
      </w:r>
      <w:r w:rsidR="00C847B9">
        <w:rPr>
          <w:rFonts w:ascii="Arial" w:hAnsi="Arial" w:cs="Arial"/>
          <w:lang w:val="es-ES"/>
        </w:rPr>
        <w:t xml:space="preserve">estar consignados en algún </w:t>
      </w:r>
      <w:r w:rsidR="000B0886" w:rsidRPr="0033735E">
        <w:rPr>
          <w:rFonts w:ascii="Arial" w:hAnsi="Arial" w:cs="Arial"/>
          <w:lang w:val="es-ES"/>
        </w:rPr>
        <w:t>mandato legal</w:t>
      </w:r>
      <w:r w:rsidR="004A2495" w:rsidRPr="0033735E">
        <w:rPr>
          <w:rFonts w:ascii="Arial" w:hAnsi="Arial" w:cs="Arial"/>
          <w:lang w:val="es-ES"/>
        </w:rPr>
        <w:t xml:space="preserve"> o</w:t>
      </w:r>
      <w:r w:rsidR="000B0886" w:rsidRPr="0033735E">
        <w:rPr>
          <w:rFonts w:ascii="Arial" w:hAnsi="Arial" w:cs="Arial"/>
          <w:lang w:val="es-ES"/>
        </w:rPr>
        <w:t xml:space="preserve"> normativo</w:t>
      </w:r>
      <w:r w:rsidR="004A2495" w:rsidRPr="0033735E">
        <w:rPr>
          <w:rFonts w:ascii="Arial" w:hAnsi="Arial" w:cs="Arial"/>
          <w:lang w:val="es-ES"/>
        </w:rPr>
        <w:t xml:space="preserve"> </w:t>
      </w:r>
      <w:r w:rsidR="00C847B9">
        <w:rPr>
          <w:rFonts w:ascii="Arial" w:hAnsi="Arial" w:cs="Arial"/>
          <w:lang w:val="es-ES"/>
        </w:rPr>
        <w:t xml:space="preserve">y, en </w:t>
      </w:r>
      <w:proofErr w:type="gramStart"/>
      <w:r w:rsidR="00C847B9">
        <w:rPr>
          <w:rFonts w:ascii="Arial" w:hAnsi="Arial" w:cs="Arial"/>
          <w:lang w:val="es-ES"/>
        </w:rPr>
        <w:t xml:space="preserve">consecuencia, </w:t>
      </w:r>
      <w:r w:rsidR="004A2495" w:rsidRPr="0033735E">
        <w:rPr>
          <w:rFonts w:ascii="Arial" w:hAnsi="Arial" w:cs="Arial"/>
          <w:lang w:val="es-ES"/>
        </w:rPr>
        <w:t xml:space="preserve"> no</w:t>
      </w:r>
      <w:proofErr w:type="gramEnd"/>
      <w:r w:rsidR="004A2495" w:rsidRPr="0033735E">
        <w:rPr>
          <w:rFonts w:ascii="Arial" w:hAnsi="Arial" w:cs="Arial"/>
          <w:lang w:val="es-ES"/>
        </w:rPr>
        <w:t xml:space="preserve"> </w:t>
      </w:r>
      <w:r w:rsidR="00C847B9">
        <w:rPr>
          <w:rFonts w:ascii="Arial" w:hAnsi="Arial" w:cs="Arial"/>
          <w:lang w:val="es-ES"/>
        </w:rPr>
        <w:t xml:space="preserve">hacen parte de </w:t>
      </w:r>
      <w:r w:rsidR="000B0886" w:rsidRPr="0033735E">
        <w:rPr>
          <w:rFonts w:ascii="Arial" w:hAnsi="Arial" w:cs="Arial"/>
          <w:lang w:val="es-ES"/>
        </w:rPr>
        <w:t>los planes nacionales</w:t>
      </w:r>
      <w:r w:rsidR="0033735E">
        <w:rPr>
          <w:rFonts w:ascii="Arial" w:hAnsi="Arial" w:cs="Arial"/>
          <w:lang w:val="es-ES"/>
        </w:rPr>
        <w:t>.</w:t>
      </w:r>
    </w:p>
    <w:p w14:paraId="0915A065" w14:textId="77777777" w:rsidR="0033735E" w:rsidRPr="0033735E" w:rsidRDefault="0033735E" w:rsidP="00FC7365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</w:p>
    <w:p w14:paraId="70B3C510" w14:textId="57E895C3" w:rsidR="00687FC8" w:rsidRDefault="009F530E" w:rsidP="00FC736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ES"/>
        </w:rPr>
      </w:pPr>
      <w:r w:rsidRPr="00A108F0">
        <w:rPr>
          <w:rFonts w:ascii="Arial" w:hAnsi="Arial" w:cs="Arial"/>
          <w:lang w:val="es-ES"/>
        </w:rPr>
        <w:t>Entender las disposiciones internacionales en materia de la Agenda 20</w:t>
      </w:r>
      <w:r w:rsidR="005F3F3C">
        <w:rPr>
          <w:rFonts w:ascii="Arial" w:hAnsi="Arial" w:cs="Arial"/>
          <w:lang w:val="es-ES"/>
        </w:rPr>
        <w:t>3</w:t>
      </w:r>
      <w:r w:rsidRPr="00A108F0">
        <w:rPr>
          <w:rFonts w:ascii="Arial" w:hAnsi="Arial" w:cs="Arial"/>
          <w:lang w:val="es-ES"/>
        </w:rPr>
        <w:t>0</w:t>
      </w:r>
      <w:r w:rsidR="003B7F96" w:rsidRPr="00A108F0">
        <w:rPr>
          <w:rFonts w:ascii="Arial" w:hAnsi="Arial" w:cs="Arial"/>
          <w:lang w:val="es-ES"/>
        </w:rPr>
        <w:t xml:space="preserve">, enfatizando en las teorías de cambio </w:t>
      </w:r>
      <w:r w:rsidR="00A108F0" w:rsidRPr="00A108F0">
        <w:rPr>
          <w:rFonts w:ascii="Arial" w:hAnsi="Arial" w:cs="Arial"/>
          <w:lang w:val="es-ES"/>
        </w:rPr>
        <w:t xml:space="preserve">(ISSAI 3100/44) y los otros marcos </w:t>
      </w:r>
      <w:r w:rsidR="00A108F0" w:rsidRPr="003C0A37">
        <w:rPr>
          <w:rFonts w:ascii="Arial" w:hAnsi="Arial" w:cs="Arial"/>
          <w:lang w:val="es-ES"/>
        </w:rPr>
        <w:t xml:space="preserve">referenciales, de manera que se haga una revisión objetiva de </w:t>
      </w:r>
      <w:proofErr w:type="gramStart"/>
      <w:r w:rsidR="005F3F3C">
        <w:rPr>
          <w:rFonts w:ascii="Arial" w:hAnsi="Arial" w:cs="Arial"/>
          <w:lang w:val="es-ES"/>
        </w:rPr>
        <w:t xml:space="preserve">la </w:t>
      </w:r>
      <w:r w:rsidR="00C847B9">
        <w:rPr>
          <w:rFonts w:ascii="Arial" w:hAnsi="Arial" w:cs="Arial"/>
          <w:lang w:val="es-ES"/>
        </w:rPr>
        <w:t xml:space="preserve"> inclusión</w:t>
      </w:r>
      <w:proofErr w:type="gramEnd"/>
      <w:r w:rsidR="005F3F3C">
        <w:rPr>
          <w:rFonts w:ascii="Arial" w:hAnsi="Arial" w:cs="Arial"/>
          <w:lang w:val="es-ES"/>
        </w:rPr>
        <w:t xml:space="preserve"> de las mismas</w:t>
      </w:r>
      <w:r w:rsidR="00A108F0" w:rsidRPr="003C0A37">
        <w:rPr>
          <w:rFonts w:ascii="Arial" w:hAnsi="Arial" w:cs="Arial"/>
          <w:lang w:val="es-ES"/>
        </w:rPr>
        <w:t>.</w:t>
      </w:r>
    </w:p>
    <w:p w14:paraId="154EE3EB" w14:textId="6F4FF3C8" w:rsidR="00687FC8" w:rsidRDefault="00687FC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82CDF8F" w14:textId="11E0907A" w:rsidR="00816BD0" w:rsidRDefault="009F65C1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L</w:t>
      </w:r>
      <w:r w:rsidRPr="009F65C1">
        <w:rPr>
          <w:rFonts w:ascii="Arial" w:hAnsi="Arial" w:cs="Arial"/>
          <w:lang w:val="es-ES"/>
        </w:rPr>
        <w:t xml:space="preserve">as EFS </w:t>
      </w:r>
      <w:r>
        <w:rPr>
          <w:rFonts w:ascii="Arial" w:hAnsi="Arial" w:cs="Arial"/>
          <w:lang w:val="es-ES"/>
        </w:rPr>
        <w:t xml:space="preserve">deben comprender </w:t>
      </w:r>
      <w:r w:rsidRPr="009F65C1">
        <w:rPr>
          <w:rFonts w:ascii="Arial" w:hAnsi="Arial" w:cs="Arial"/>
          <w:lang w:val="es-ES"/>
        </w:rPr>
        <w:t>las metas</w:t>
      </w:r>
      <w:r>
        <w:rPr>
          <w:rFonts w:ascii="Arial" w:hAnsi="Arial" w:cs="Arial"/>
          <w:lang w:val="es-ES"/>
        </w:rPr>
        <w:t xml:space="preserve">, </w:t>
      </w:r>
      <w:r w:rsidRPr="009F65C1">
        <w:rPr>
          <w:rFonts w:ascii="Arial" w:hAnsi="Arial" w:cs="Arial"/>
          <w:lang w:val="es-ES"/>
        </w:rPr>
        <w:t xml:space="preserve">los </w:t>
      </w:r>
      <w:proofErr w:type="gramStart"/>
      <w:r w:rsidRPr="009F65C1">
        <w:rPr>
          <w:rFonts w:ascii="Arial" w:hAnsi="Arial" w:cs="Arial"/>
          <w:lang w:val="es-ES"/>
        </w:rPr>
        <w:t>indicadores</w:t>
      </w:r>
      <w:r w:rsidR="005F3F3C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 los</w:t>
      </w:r>
      <w:proofErr w:type="gramEnd"/>
      <w:r>
        <w:rPr>
          <w:rFonts w:ascii="Arial" w:hAnsi="Arial" w:cs="Arial"/>
          <w:lang w:val="es-ES"/>
        </w:rPr>
        <w:t xml:space="preserve"> o</w:t>
      </w:r>
      <w:r w:rsidRPr="009F65C1">
        <w:rPr>
          <w:rFonts w:ascii="Arial" w:hAnsi="Arial" w:cs="Arial"/>
          <w:lang w:val="es-ES"/>
        </w:rPr>
        <w:t xml:space="preserve">bjetivos, </w:t>
      </w:r>
      <w:r w:rsidR="005F3F3C">
        <w:rPr>
          <w:rFonts w:ascii="Arial" w:hAnsi="Arial" w:cs="Arial"/>
          <w:lang w:val="es-ES"/>
        </w:rPr>
        <w:t xml:space="preserve">el </w:t>
      </w:r>
      <w:r w:rsidRPr="009F65C1">
        <w:rPr>
          <w:rFonts w:ascii="Arial" w:hAnsi="Arial" w:cs="Arial"/>
          <w:lang w:val="es-ES"/>
        </w:rPr>
        <w:t xml:space="preserve">alcance y especialmente las teorías de cambio y/o marcos de referencia que </w:t>
      </w:r>
      <w:r>
        <w:rPr>
          <w:rFonts w:ascii="Arial" w:hAnsi="Arial" w:cs="Arial"/>
          <w:lang w:val="es-ES"/>
        </w:rPr>
        <w:t xml:space="preserve">sustentan </w:t>
      </w:r>
      <w:r w:rsidR="004C454B">
        <w:rPr>
          <w:rFonts w:ascii="Arial" w:hAnsi="Arial" w:cs="Arial"/>
          <w:lang w:val="es-ES"/>
        </w:rPr>
        <w:t>la Agenda 2030 para el Desarrollo Sostenible.</w:t>
      </w:r>
    </w:p>
    <w:p w14:paraId="01A742E3" w14:textId="77777777" w:rsidR="00816BD0" w:rsidRDefault="00816BD0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6757A90B" w14:textId="34468D96" w:rsidR="004C454B" w:rsidRDefault="00816BD0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 w:rsidRPr="008B6270">
        <w:rPr>
          <w:rFonts w:ascii="Arial" w:hAnsi="Arial" w:cs="Arial"/>
          <w:lang w:val="es-ES"/>
        </w:rPr>
        <w:t xml:space="preserve">Las EFS deben conocer los </w:t>
      </w:r>
      <w:r w:rsidR="008B6270" w:rsidRPr="008B6270">
        <w:rPr>
          <w:rFonts w:ascii="Arial" w:hAnsi="Arial" w:cs="Arial"/>
          <w:lang w:val="es-ES"/>
        </w:rPr>
        <w:t>marcos de referencia desarrollados y empleados por las Naciones Unidas para la implementación de los ODS en los países</w:t>
      </w:r>
      <w:r w:rsidR="008B6270">
        <w:rPr>
          <w:rFonts w:ascii="Arial" w:hAnsi="Arial" w:cs="Arial"/>
          <w:lang w:val="es-ES"/>
        </w:rPr>
        <w:t xml:space="preserve">. </w:t>
      </w:r>
    </w:p>
    <w:p w14:paraId="0A71A138" w14:textId="77777777" w:rsidR="005A1026" w:rsidRPr="005A1026" w:rsidRDefault="005A1026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414BCD86" w14:textId="205FF8E0" w:rsidR="00AF45F7" w:rsidRPr="00AF45F7" w:rsidRDefault="005A1026" w:rsidP="00FC7365">
      <w:pPr>
        <w:pStyle w:val="Prrafodelista"/>
        <w:spacing w:line="360" w:lineRule="auto"/>
        <w:ind w:left="1416"/>
        <w:jc w:val="both"/>
        <w:rPr>
          <w:rFonts w:ascii="Arial" w:hAnsi="Arial" w:cs="Arial"/>
          <w:lang w:val="es-ES"/>
        </w:rPr>
      </w:pPr>
      <w:r w:rsidRPr="005A1026">
        <w:rPr>
          <w:rFonts w:ascii="Arial" w:hAnsi="Arial" w:cs="Arial"/>
          <w:lang w:val="es-ES"/>
        </w:rPr>
        <w:t xml:space="preserve">Conocer dichos marcos permitirá a las EFS analizar en forma independiente, objetiva y frente a sus realidades nacionales, la aplicabilidad de </w:t>
      </w:r>
      <w:r w:rsidR="00A62D7D">
        <w:rPr>
          <w:rFonts w:ascii="Arial" w:hAnsi="Arial" w:cs="Arial"/>
          <w:lang w:val="es-ES"/>
        </w:rPr>
        <w:t>los proyectos de la Agenda 20</w:t>
      </w:r>
      <w:r w:rsidR="005F3F3C">
        <w:rPr>
          <w:rFonts w:ascii="Arial" w:hAnsi="Arial" w:cs="Arial"/>
          <w:lang w:val="es-ES"/>
        </w:rPr>
        <w:t>3</w:t>
      </w:r>
      <w:r w:rsidR="00A62D7D">
        <w:rPr>
          <w:rFonts w:ascii="Arial" w:hAnsi="Arial" w:cs="Arial"/>
          <w:lang w:val="es-ES"/>
        </w:rPr>
        <w:t xml:space="preserve">0 y de Desarrollo </w:t>
      </w:r>
      <w:r w:rsidR="005F3F3C">
        <w:rPr>
          <w:rFonts w:ascii="Arial" w:hAnsi="Arial" w:cs="Arial"/>
          <w:lang w:val="es-ES"/>
        </w:rPr>
        <w:t>S</w:t>
      </w:r>
      <w:r w:rsidR="00A62D7D">
        <w:rPr>
          <w:rFonts w:ascii="Arial" w:hAnsi="Arial" w:cs="Arial"/>
          <w:lang w:val="es-ES"/>
        </w:rPr>
        <w:t xml:space="preserve">ostenible </w:t>
      </w:r>
      <w:r w:rsidRPr="005A1026">
        <w:rPr>
          <w:rFonts w:ascii="Arial" w:hAnsi="Arial" w:cs="Arial"/>
          <w:lang w:val="es-ES"/>
        </w:rPr>
        <w:t>por los gobiernos de sus países</w:t>
      </w:r>
      <w:r w:rsidR="00A62D7D">
        <w:rPr>
          <w:rFonts w:ascii="Arial" w:hAnsi="Arial" w:cs="Arial"/>
          <w:lang w:val="es-ES"/>
        </w:rPr>
        <w:t>.</w:t>
      </w:r>
    </w:p>
    <w:p w14:paraId="69CBC2F8" w14:textId="77777777" w:rsidR="008B6270" w:rsidRPr="008B6270" w:rsidRDefault="008B627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D397A43" w14:textId="77777777" w:rsidR="00442F65" w:rsidRDefault="00AF45F7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 referente importante es el </w:t>
      </w:r>
      <w:r w:rsidR="00F3571F">
        <w:rPr>
          <w:rFonts w:ascii="Arial" w:hAnsi="Arial" w:cs="Arial"/>
          <w:lang w:val="es-ES"/>
        </w:rPr>
        <w:t>documento “</w:t>
      </w:r>
      <w:r w:rsidR="00F3571F" w:rsidRPr="00F3571F">
        <w:rPr>
          <w:rFonts w:ascii="Arial" w:hAnsi="Arial" w:cs="Arial"/>
          <w:lang w:val="es-ES"/>
        </w:rPr>
        <w:t>Coherencia de Políticas para el Desarrollo Sostenible” (CPDS)</w:t>
      </w:r>
      <w:r w:rsidR="00E73C5A">
        <w:rPr>
          <w:rFonts w:ascii="Arial" w:hAnsi="Arial" w:cs="Arial"/>
          <w:lang w:val="es-ES"/>
        </w:rPr>
        <w:t xml:space="preserve">. </w:t>
      </w:r>
    </w:p>
    <w:p w14:paraId="3B6D228D" w14:textId="77777777" w:rsidR="00442F65" w:rsidRDefault="00442F65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1395855A" w14:textId="01A8CD1D" w:rsidR="00AF45F7" w:rsidRDefault="00E73C5A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Allí se </w:t>
      </w:r>
      <w:r w:rsidRPr="00E73C5A">
        <w:rPr>
          <w:rFonts w:ascii="Arial" w:hAnsi="Arial" w:cs="Arial"/>
          <w:lang w:val="es-ES"/>
        </w:rPr>
        <w:t>promueve la transversalización del enfoque de desarrollo en toda acción gubernamental a escala doméstica y</w:t>
      </w:r>
      <w:r w:rsidR="00442F65">
        <w:rPr>
          <w:rFonts w:ascii="Arial" w:hAnsi="Arial" w:cs="Arial"/>
          <w:lang w:val="es-ES"/>
        </w:rPr>
        <w:t xml:space="preserve"> se</w:t>
      </w:r>
      <w:r w:rsidRPr="00E73C5A">
        <w:rPr>
          <w:rFonts w:ascii="Arial" w:hAnsi="Arial" w:cs="Arial"/>
          <w:lang w:val="es-ES"/>
        </w:rPr>
        <w:t xml:space="preserve"> desarrollan mecanismos para gestionar desafíos transnacionales en forma cooperativa</w:t>
      </w:r>
      <w:r w:rsidR="00442F65">
        <w:rPr>
          <w:rFonts w:ascii="Arial" w:hAnsi="Arial" w:cs="Arial"/>
          <w:lang w:val="es-ES"/>
        </w:rPr>
        <w:t>.</w:t>
      </w:r>
    </w:p>
    <w:p w14:paraId="630B4259" w14:textId="77777777" w:rsidR="00AF45F7" w:rsidRDefault="00AF45F7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1C64621D" w14:textId="77777777" w:rsidR="00442F65" w:rsidRDefault="002D2311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</w:t>
      </w:r>
      <w:r w:rsidR="004C454B">
        <w:rPr>
          <w:rFonts w:ascii="Arial" w:hAnsi="Arial" w:cs="Arial"/>
          <w:lang w:val="es-ES"/>
        </w:rPr>
        <w:t xml:space="preserve"> Agenda 2030 se sustenta en </w:t>
      </w:r>
      <w:r>
        <w:rPr>
          <w:rFonts w:ascii="Arial" w:hAnsi="Arial" w:cs="Arial"/>
          <w:lang w:val="es-ES"/>
        </w:rPr>
        <w:t>un enfoque basado en los derechos humanos</w:t>
      </w:r>
      <w:r w:rsidR="00435015">
        <w:rPr>
          <w:rFonts w:ascii="Arial" w:hAnsi="Arial" w:cs="Arial"/>
          <w:lang w:val="es-ES"/>
        </w:rPr>
        <w:t xml:space="preserve">. Por ello es importante que las </w:t>
      </w:r>
      <w:r w:rsidR="004E2E82">
        <w:rPr>
          <w:rFonts w:ascii="Arial" w:hAnsi="Arial" w:cs="Arial"/>
          <w:lang w:val="es-ES"/>
        </w:rPr>
        <w:t xml:space="preserve">EFS conozcan las normas </w:t>
      </w:r>
      <w:r w:rsidR="002E7A9D">
        <w:rPr>
          <w:rFonts w:ascii="Arial" w:hAnsi="Arial" w:cs="Arial"/>
          <w:lang w:val="es-ES"/>
        </w:rPr>
        <w:t xml:space="preserve">internaciones </w:t>
      </w:r>
      <w:r w:rsidR="004E2E82">
        <w:rPr>
          <w:rFonts w:ascii="Arial" w:hAnsi="Arial" w:cs="Arial"/>
          <w:lang w:val="es-ES"/>
        </w:rPr>
        <w:t xml:space="preserve">de los DDHH y aquellas que se fundamentan </w:t>
      </w:r>
      <w:r w:rsidR="002E7A9D">
        <w:rPr>
          <w:rFonts w:ascii="Arial" w:hAnsi="Arial" w:cs="Arial"/>
          <w:lang w:val="es-ES"/>
        </w:rPr>
        <w:t>en la promoción y protección de dichos derechos</w:t>
      </w:r>
      <w:r w:rsidR="007C520D">
        <w:rPr>
          <w:rFonts w:ascii="Arial" w:hAnsi="Arial" w:cs="Arial"/>
          <w:lang w:val="es-ES"/>
        </w:rPr>
        <w:t xml:space="preserve">. </w:t>
      </w:r>
    </w:p>
    <w:p w14:paraId="7F8497FD" w14:textId="77777777" w:rsidR="00442F65" w:rsidRDefault="00442F65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65DAC652" w14:textId="57E93187" w:rsidR="004C454B" w:rsidRDefault="007C520D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 obstante, la </w:t>
      </w:r>
      <w:r w:rsidR="00442F65">
        <w:rPr>
          <w:rFonts w:ascii="Arial" w:hAnsi="Arial" w:cs="Arial"/>
          <w:lang w:val="es-ES"/>
        </w:rPr>
        <w:t>A</w:t>
      </w:r>
      <w:r w:rsidRPr="007C520D">
        <w:rPr>
          <w:rFonts w:ascii="Arial" w:hAnsi="Arial" w:cs="Arial"/>
          <w:lang w:val="es-ES"/>
        </w:rPr>
        <w:t>uditoria a la implementación de los ODS no es una revisión al tema de DDHH</w:t>
      </w:r>
      <w:r w:rsidR="00816BD0">
        <w:rPr>
          <w:rFonts w:ascii="Arial" w:hAnsi="Arial" w:cs="Arial"/>
          <w:lang w:val="es-ES"/>
        </w:rPr>
        <w:t>.</w:t>
      </w:r>
    </w:p>
    <w:p w14:paraId="281DF36B" w14:textId="20100E83" w:rsidR="00442F65" w:rsidRDefault="00442F65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09386D94" w14:textId="44D410BB" w:rsidR="001E71CE" w:rsidRDefault="00442F65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Como reto, las EFS deben </w:t>
      </w:r>
      <w:r w:rsidR="004325C4" w:rsidRPr="004325C4">
        <w:rPr>
          <w:rFonts w:ascii="Arial" w:hAnsi="Arial" w:cs="Arial"/>
          <w:lang w:val="es-ES"/>
        </w:rPr>
        <w:t>crear capacidades como</w:t>
      </w:r>
      <w:r w:rsidR="004325C4">
        <w:rPr>
          <w:rFonts w:ascii="Arial" w:hAnsi="Arial" w:cs="Arial"/>
          <w:lang w:val="es-ES"/>
        </w:rPr>
        <w:t xml:space="preserve"> también</w:t>
      </w:r>
      <w:r w:rsidR="004325C4" w:rsidRPr="004325C4">
        <w:rPr>
          <w:rFonts w:ascii="Arial" w:hAnsi="Arial" w:cs="Arial"/>
          <w:lang w:val="es-ES"/>
        </w:rPr>
        <w:t xml:space="preserve"> instrumento</w:t>
      </w:r>
      <w:r w:rsidR="004325C4">
        <w:rPr>
          <w:rFonts w:ascii="Arial" w:hAnsi="Arial" w:cs="Arial"/>
          <w:lang w:val="es-ES"/>
        </w:rPr>
        <w:t>s</w:t>
      </w:r>
      <w:r w:rsidR="004325C4" w:rsidRPr="004325C4">
        <w:rPr>
          <w:rFonts w:ascii="Arial" w:hAnsi="Arial" w:cs="Arial"/>
          <w:lang w:val="es-ES"/>
        </w:rPr>
        <w:t xml:space="preserve"> para promover el desarrollo al que hace referencia la Resolución A/RES/69/228 de la Asamblea General de las Naciones Unidas</w:t>
      </w:r>
      <w:r w:rsidR="001E71CE">
        <w:rPr>
          <w:rFonts w:ascii="Arial" w:hAnsi="Arial" w:cs="Arial"/>
          <w:lang w:val="es-ES"/>
        </w:rPr>
        <w:t xml:space="preserve">. </w:t>
      </w:r>
    </w:p>
    <w:p w14:paraId="1692B399" w14:textId="1500AA02" w:rsidR="001E71CE" w:rsidRDefault="001E71CE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5586D5C2" w14:textId="04A6E83C" w:rsidR="001E71CE" w:rsidRPr="001E71CE" w:rsidRDefault="001E71CE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Pr="004325C4">
        <w:rPr>
          <w:rFonts w:ascii="Arial" w:hAnsi="Arial" w:cs="Arial"/>
          <w:lang w:val="es-ES"/>
        </w:rPr>
        <w:t xml:space="preserve">Resolución A/RES/69/228 </w:t>
      </w:r>
      <w:r>
        <w:rPr>
          <w:rFonts w:ascii="Arial" w:hAnsi="Arial" w:cs="Arial"/>
          <w:lang w:val="es-ES"/>
        </w:rPr>
        <w:t>busca que las entidades públicas</w:t>
      </w:r>
      <w:r w:rsidRPr="001E71C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adquieran conocimiento </w:t>
      </w:r>
      <w:r w:rsidRPr="001E71CE">
        <w:rPr>
          <w:rFonts w:ascii="Arial" w:hAnsi="Arial" w:cs="Arial"/>
          <w:lang w:val="es-ES"/>
        </w:rPr>
        <w:t>en detalle de los fundamentos teóricos y conceptuales que sustentan la Agenda 2030 y su implementación.</w:t>
      </w:r>
    </w:p>
    <w:p w14:paraId="5D760B32" w14:textId="77777777" w:rsidR="00687FC8" w:rsidRPr="00687FC8" w:rsidRDefault="00687FC8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0D487EB" w14:textId="24F80255" w:rsidR="0033735E" w:rsidRDefault="00AB7CF2" w:rsidP="00FC736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ES"/>
        </w:rPr>
      </w:pPr>
      <w:r w:rsidRPr="003C0A37">
        <w:rPr>
          <w:rFonts w:ascii="Arial" w:hAnsi="Arial" w:cs="Arial"/>
          <w:lang w:val="es-ES"/>
        </w:rPr>
        <w:t xml:space="preserve">Identificar rutas de trabajo propuestas por los gobiernos, de forma que se haga un plan de fiscalización tendiente a </w:t>
      </w:r>
      <w:r w:rsidR="00A108F0" w:rsidRPr="003C0A37">
        <w:rPr>
          <w:rFonts w:ascii="Arial" w:hAnsi="Arial" w:cs="Arial"/>
          <w:lang w:val="es-ES"/>
        </w:rPr>
        <w:t>monitorear e informar sobre el avance de los O</w:t>
      </w:r>
      <w:r w:rsidRPr="003C0A37">
        <w:rPr>
          <w:rFonts w:ascii="Arial" w:hAnsi="Arial" w:cs="Arial"/>
          <w:lang w:val="es-ES"/>
        </w:rPr>
        <w:t xml:space="preserve">bjetivos de </w:t>
      </w:r>
      <w:r w:rsidR="00A108F0" w:rsidRPr="003C0A37">
        <w:rPr>
          <w:rFonts w:ascii="Arial" w:hAnsi="Arial" w:cs="Arial"/>
          <w:lang w:val="es-ES"/>
        </w:rPr>
        <w:t>D</w:t>
      </w:r>
      <w:r w:rsidRPr="003C0A37">
        <w:rPr>
          <w:rFonts w:ascii="Arial" w:hAnsi="Arial" w:cs="Arial"/>
          <w:lang w:val="es-ES"/>
        </w:rPr>
        <w:t xml:space="preserve">esarrollo </w:t>
      </w:r>
      <w:r w:rsidR="00A108F0" w:rsidRPr="003C0A37">
        <w:rPr>
          <w:rFonts w:ascii="Arial" w:hAnsi="Arial" w:cs="Arial"/>
          <w:lang w:val="es-ES"/>
        </w:rPr>
        <w:t>S</w:t>
      </w:r>
      <w:r w:rsidRPr="003C0A37">
        <w:rPr>
          <w:rFonts w:ascii="Arial" w:hAnsi="Arial" w:cs="Arial"/>
          <w:lang w:val="es-ES"/>
        </w:rPr>
        <w:t>ostenible</w:t>
      </w:r>
      <w:r w:rsidR="00A108F0" w:rsidRPr="003C0A37">
        <w:rPr>
          <w:rFonts w:ascii="Arial" w:hAnsi="Arial" w:cs="Arial"/>
          <w:lang w:val="es-ES"/>
        </w:rPr>
        <w:t>.</w:t>
      </w:r>
    </w:p>
    <w:p w14:paraId="597E4627" w14:textId="2F53D56A" w:rsidR="005D0B82" w:rsidRDefault="005D0B82" w:rsidP="00FC7365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ES"/>
        </w:rPr>
      </w:pPr>
    </w:p>
    <w:p w14:paraId="3E2EFE54" w14:textId="2043C5E9" w:rsidR="005D0B82" w:rsidRDefault="00612057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Algunas de las acciones que podrían adelantarse son:</w:t>
      </w:r>
    </w:p>
    <w:p w14:paraId="630C50B0" w14:textId="77777777" w:rsidR="000345AD" w:rsidRDefault="000345AD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703C885F" w14:textId="65AD5454" w:rsidR="00676F46" w:rsidRDefault="00BC3EF3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Revisar </w:t>
      </w:r>
      <w:r w:rsidR="00676F46">
        <w:rPr>
          <w:rFonts w:ascii="Arial" w:hAnsi="Arial" w:cs="Arial"/>
          <w:lang w:val="es-ES"/>
        </w:rPr>
        <w:t>el avance de l</w:t>
      </w:r>
      <w:r w:rsidR="00A32D12">
        <w:rPr>
          <w:rFonts w:ascii="Arial" w:hAnsi="Arial" w:cs="Arial"/>
          <w:lang w:val="es-ES"/>
        </w:rPr>
        <w:t xml:space="preserve">os Objetivos de Desarrollo Sostenible </w:t>
      </w:r>
      <w:r w:rsidR="00D813F3">
        <w:rPr>
          <w:rFonts w:ascii="Arial" w:hAnsi="Arial" w:cs="Arial"/>
          <w:lang w:val="es-ES"/>
        </w:rPr>
        <w:t xml:space="preserve">desde el momento de la implementación </w:t>
      </w:r>
      <w:r w:rsidR="00DE01BD">
        <w:rPr>
          <w:rFonts w:ascii="Arial" w:hAnsi="Arial" w:cs="Arial"/>
          <w:lang w:val="es-ES"/>
        </w:rPr>
        <w:t>d</w:t>
      </w:r>
      <w:r w:rsidR="00D813F3">
        <w:rPr>
          <w:rFonts w:ascii="Arial" w:hAnsi="Arial" w:cs="Arial"/>
          <w:lang w:val="es-ES"/>
        </w:rPr>
        <w:t>e ese tipo de políticas</w:t>
      </w:r>
      <w:r w:rsidR="00DE01BD">
        <w:rPr>
          <w:rFonts w:ascii="Arial" w:hAnsi="Arial" w:cs="Arial"/>
          <w:lang w:val="es-ES"/>
        </w:rPr>
        <w:t xml:space="preserve"> en el país</w:t>
      </w:r>
      <w:r w:rsidR="00D813F3">
        <w:rPr>
          <w:rFonts w:ascii="Arial" w:hAnsi="Arial" w:cs="Arial"/>
          <w:lang w:val="es-ES"/>
        </w:rPr>
        <w:t>.</w:t>
      </w:r>
    </w:p>
    <w:p w14:paraId="5789BE3B" w14:textId="77777777" w:rsidR="000345AD" w:rsidRDefault="000345AD" w:rsidP="00FC7365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</w:p>
    <w:p w14:paraId="0FD28671" w14:textId="5A53BA0B" w:rsidR="00D813F3" w:rsidRDefault="00BC3EF3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Analizar </w:t>
      </w:r>
      <w:r w:rsidR="00C34F6B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 xml:space="preserve">s </w:t>
      </w:r>
      <w:r w:rsidR="00C34F6B">
        <w:rPr>
          <w:rFonts w:ascii="Arial" w:hAnsi="Arial" w:cs="Arial"/>
          <w:lang w:val="es-ES"/>
        </w:rPr>
        <w:t xml:space="preserve">realidades nacionales de cara a </w:t>
      </w:r>
      <w:r w:rsidR="000D2C06">
        <w:rPr>
          <w:rFonts w:ascii="Arial" w:hAnsi="Arial" w:cs="Arial"/>
          <w:lang w:val="es-ES"/>
        </w:rPr>
        <w:t xml:space="preserve">los indicadores y </w:t>
      </w:r>
      <w:r w:rsidR="00C34F6B">
        <w:rPr>
          <w:rFonts w:ascii="Arial" w:hAnsi="Arial" w:cs="Arial"/>
          <w:lang w:val="es-ES"/>
        </w:rPr>
        <w:t>las metas propuestas por la ONU</w:t>
      </w:r>
      <w:r w:rsidR="000D2C06">
        <w:rPr>
          <w:rFonts w:ascii="Arial" w:hAnsi="Arial" w:cs="Arial"/>
          <w:lang w:val="es-ES"/>
        </w:rPr>
        <w:t>, a partir de los datos que estén disponibles.</w:t>
      </w:r>
    </w:p>
    <w:p w14:paraId="59152551" w14:textId="77777777" w:rsidR="000345AD" w:rsidRPr="000345AD" w:rsidRDefault="000345A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46F1E88" w14:textId="6C27CFC8" w:rsidR="0033735E" w:rsidRDefault="00BC3EF3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Identificar</w:t>
      </w:r>
      <w:r w:rsidR="000D2C06" w:rsidRPr="00D34066">
        <w:rPr>
          <w:rFonts w:ascii="Arial" w:hAnsi="Arial" w:cs="Arial"/>
          <w:lang w:val="es-ES"/>
        </w:rPr>
        <w:t xml:space="preserve"> </w:t>
      </w:r>
      <w:r w:rsidR="001723F3" w:rsidRPr="00D34066">
        <w:rPr>
          <w:rFonts w:ascii="Arial" w:hAnsi="Arial" w:cs="Arial"/>
          <w:lang w:val="es-ES"/>
        </w:rPr>
        <w:t xml:space="preserve">y </w:t>
      </w:r>
      <w:r>
        <w:rPr>
          <w:rFonts w:ascii="Arial" w:hAnsi="Arial" w:cs="Arial"/>
          <w:lang w:val="es-ES"/>
        </w:rPr>
        <w:t>revisar</w:t>
      </w:r>
      <w:r w:rsidR="001723F3" w:rsidRPr="00D34066">
        <w:rPr>
          <w:rFonts w:ascii="Arial" w:hAnsi="Arial" w:cs="Arial"/>
          <w:lang w:val="es-ES"/>
        </w:rPr>
        <w:t xml:space="preserve"> la ruta propuesta por los gobiernos para aplicar, monitorear e informar sobre el avance de los ODS. </w:t>
      </w:r>
      <w:r w:rsidR="00D34066" w:rsidRPr="00D34066">
        <w:rPr>
          <w:rFonts w:ascii="Arial" w:hAnsi="Arial" w:cs="Arial"/>
          <w:lang w:val="es-ES"/>
        </w:rPr>
        <w:t>Para ello deben tenerse en cuenta la asignación de responsabilidades, planes de acción y recursos</w:t>
      </w:r>
      <w:r w:rsidR="00D34066">
        <w:rPr>
          <w:rFonts w:ascii="Arial" w:hAnsi="Arial" w:cs="Arial"/>
          <w:lang w:val="es-ES"/>
        </w:rPr>
        <w:t xml:space="preserve">. </w:t>
      </w:r>
    </w:p>
    <w:p w14:paraId="4E5B17DA" w14:textId="77777777" w:rsidR="000345AD" w:rsidRPr="000345AD" w:rsidRDefault="000345A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34CF748" w14:textId="51A0258E" w:rsidR="006D04D9" w:rsidRDefault="00BC3EF3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Contrastar</w:t>
      </w:r>
      <w:r w:rsidR="0023240C">
        <w:rPr>
          <w:rFonts w:ascii="Arial" w:hAnsi="Arial" w:cs="Arial"/>
          <w:lang w:val="es-ES"/>
        </w:rPr>
        <w:t xml:space="preserve"> la ruta de trabajo propuesta </w:t>
      </w:r>
      <w:r w:rsidR="00D45A6F">
        <w:rPr>
          <w:rFonts w:ascii="Arial" w:hAnsi="Arial" w:cs="Arial"/>
          <w:lang w:val="es-ES"/>
        </w:rPr>
        <w:t xml:space="preserve">por los gobiernos con las áreas que orientan </w:t>
      </w:r>
      <w:r w:rsidR="00D45A6F" w:rsidRPr="00D45A6F">
        <w:rPr>
          <w:rFonts w:ascii="Arial" w:hAnsi="Arial" w:cs="Arial"/>
          <w:lang w:val="es-ES"/>
        </w:rPr>
        <w:t xml:space="preserve">la integración de la Agenda 2030 </w:t>
      </w:r>
      <w:r w:rsidR="00D45A6F" w:rsidRPr="00D45A6F">
        <w:rPr>
          <w:rFonts w:ascii="Arial" w:hAnsi="Arial" w:cs="Arial"/>
          <w:lang w:val="es-ES"/>
        </w:rPr>
        <w:lastRenderedPageBreak/>
        <w:t>propuestas por las Naciones Unidas</w:t>
      </w:r>
      <w:r w:rsidR="00224E86">
        <w:rPr>
          <w:rFonts w:ascii="Arial" w:hAnsi="Arial" w:cs="Arial"/>
          <w:lang w:val="es-ES"/>
        </w:rPr>
        <w:t xml:space="preserve">, las cuales se </w:t>
      </w:r>
      <w:r w:rsidR="004A1FEC">
        <w:rPr>
          <w:rFonts w:ascii="Arial" w:hAnsi="Arial" w:cs="Arial"/>
          <w:lang w:val="es-ES"/>
        </w:rPr>
        <w:t>enfocan</w:t>
      </w:r>
      <w:r w:rsidR="000345AD">
        <w:rPr>
          <w:rFonts w:ascii="Arial" w:hAnsi="Arial" w:cs="Arial"/>
          <w:lang w:val="es-ES"/>
        </w:rPr>
        <w:t>, entre otras</w:t>
      </w:r>
      <w:r w:rsidR="00DE01BD">
        <w:rPr>
          <w:rFonts w:ascii="Arial" w:hAnsi="Arial" w:cs="Arial"/>
          <w:lang w:val="es-ES"/>
        </w:rPr>
        <w:t xml:space="preserve"> cuestiones</w:t>
      </w:r>
      <w:r w:rsidR="000345AD">
        <w:rPr>
          <w:rFonts w:ascii="Arial" w:hAnsi="Arial" w:cs="Arial"/>
          <w:lang w:val="es-ES"/>
        </w:rPr>
        <w:t xml:space="preserve">, </w:t>
      </w:r>
      <w:r w:rsidR="00224E86">
        <w:rPr>
          <w:rFonts w:ascii="Arial" w:hAnsi="Arial" w:cs="Arial"/>
          <w:lang w:val="es-ES"/>
        </w:rPr>
        <w:t>en</w:t>
      </w:r>
      <w:r w:rsidR="006D04D9">
        <w:rPr>
          <w:rFonts w:ascii="Arial" w:hAnsi="Arial" w:cs="Arial"/>
          <w:lang w:val="es-ES"/>
        </w:rPr>
        <w:t>:</w:t>
      </w:r>
    </w:p>
    <w:p w14:paraId="2245AD3C" w14:textId="77777777" w:rsidR="000345AD" w:rsidRPr="000345AD" w:rsidRDefault="000345A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9796095" w14:textId="22FBABAB" w:rsidR="000345AD" w:rsidRPr="00DE01BD" w:rsidRDefault="006D04D9" w:rsidP="00DE01BD">
      <w:pPr>
        <w:pStyle w:val="Prrafodelista"/>
        <w:numPr>
          <w:ilvl w:val="3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 w:rsidRPr="00DE01BD">
        <w:rPr>
          <w:rFonts w:ascii="Arial" w:hAnsi="Arial" w:cs="Arial"/>
          <w:lang w:val="es-ES"/>
        </w:rPr>
        <w:t>F</w:t>
      </w:r>
      <w:r w:rsidR="00224E86" w:rsidRPr="00DE01BD">
        <w:rPr>
          <w:rFonts w:ascii="Arial" w:hAnsi="Arial" w:cs="Arial"/>
          <w:lang w:val="es-ES"/>
        </w:rPr>
        <w:t>omentar</w:t>
      </w:r>
      <w:r w:rsidR="00CA3312" w:rsidRPr="00DE01BD">
        <w:rPr>
          <w:rFonts w:ascii="Arial" w:hAnsi="Arial" w:cs="Arial"/>
          <w:lang w:val="es-ES"/>
        </w:rPr>
        <w:t xml:space="preserve"> la conciencia pública; </w:t>
      </w:r>
    </w:p>
    <w:p w14:paraId="6924B3AC" w14:textId="043E6149" w:rsidR="000345AD" w:rsidRPr="000345AD" w:rsidRDefault="006D04D9" w:rsidP="00FC7365">
      <w:pPr>
        <w:pStyle w:val="Prrafodelista"/>
        <w:numPr>
          <w:ilvl w:val="3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</w:t>
      </w:r>
      <w:r w:rsidR="00CA3312" w:rsidRPr="00CA3312">
        <w:rPr>
          <w:rFonts w:ascii="Arial" w:hAnsi="Arial" w:cs="Arial"/>
          <w:lang w:val="es-ES"/>
        </w:rPr>
        <w:t xml:space="preserve">evisar los planes y adaptar los ODS al contexto nacional, </w:t>
      </w:r>
      <w:r w:rsidR="00944DF2" w:rsidRPr="00CA3312">
        <w:rPr>
          <w:rFonts w:ascii="Arial" w:hAnsi="Arial" w:cs="Arial"/>
          <w:lang w:val="es-ES"/>
        </w:rPr>
        <w:t>subnacional</w:t>
      </w:r>
      <w:r w:rsidR="00CA3312" w:rsidRPr="00CA3312">
        <w:rPr>
          <w:rFonts w:ascii="Arial" w:hAnsi="Arial" w:cs="Arial"/>
          <w:lang w:val="es-ES"/>
        </w:rPr>
        <w:t xml:space="preserve"> y local; </w:t>
      </w:r>
    </w:p>
    <w:p w14:paraId="762A0111" w14:textId="317EE3DE" w:rsidR="000345AD" w:rsidRPr="000345AD" w:rsidRDefault="006D04D9" w:rsidP="00FC7365">
      <w:pPr>
        <w:pStyle w:val="Prrafodelista"/>
        <w:numPr>
          <w:ilvl w:val="3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</w:t>
      </w:r>
      <w:r w:rsidR="00CA3312" w:rsidRPr="00CA3312">
        <w:rPr>
          <w:rFonts w:ascii="Arial" w:hAnsi="Arial" w:cs="Arial"/>
          <w:lang w:val="es-ES"/>
        </w:rPr>
        <w:t xml:space="preserve">uscar financiamiento y presupuesto para el futuro sostenible; </w:t>
      </w:r>
    </w:p>
    <w:p w14:paraId="7117C45E" w14:textId="73BC399B" w:rsidR="000345AD" w:rsidRPr="000345AD" w:rsidRDefault="006D04D9" w:rsidP="00FC7365">
      <w:pPr>
        <w:pStyle w:val="Prrafodelista"/>
        <w:numPr>
          <w:ilvl w:val="3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Realizar </w:t>
      </w:r>
      <w:r w:rsidR="00CA3312" w:rsidRPr="00CA3312">
        <w:rPr>
          <w:rFonts w:ascii="Arial" w:hAnsi="Arial" w:cs="Arial"/>
          <w:lang w:val="es-ES"/>
        </w:rPr>
        <w:t>seguimiento, presentación de informes y rendición de cuentas</w:t>
      </w:r>
      <w:r w:rsidR="000345AD">
        <w:rPr>
          <w:rFonts w:ascii="Arial" w:hAnsi="Arial" w:cs="Arial"/>
          <w:lang w:val="es-ES"/>
        </w:rPr>
        <w:t>; y,</w:t>
      </w:r>
    </w:p>
    <w:p w14:paraId="1EFEDCD2" w14:textId="1130A0DA" w:rsidR="00B0563E" w:rsidRDefault="000345AD" w:rsidP="00FC7365">
      <w:pPr>
        <w:pStyle w:val="Prrafodelista"/>
        <w:numPr>
          <w:ilvl w:val="3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 w:rsidRPr="000345AD">
        <w:rPr>
          <w:rFonts w:ascii="Arial" w:hAnsi="Arial" w:cs="Arial"/>
          <w:lang w:val="es-ES"/>
        </w:rPr>
        <w:t>Evaluar el</w:t>
      </w:r>
      <w:r w:rsidR="00CA3312" w:rsidRPr="000345AD">
        <w:rPr>
          <w:rFonts w:ascii="Arial" w:hAnsi="Arial" w:cs="Arial"/>
          <w:lang w:val="es-ES"/>
        </w:rPr>
        <w:t xml:space="preserve"> riesgo de la adaptabilidad</w:t>
      </w:r>
      <w:r>
        <w:rPr>
          <w:rFonts w:ascii="Arial" w:hAnsi="Arial" w:cs="Arial"/>
          <w:lang w:val="es-ES"/>
        </w:rPr>
        <w:t xml:space="preserve">. </w:t>
      </w:r>
    </w:p>
    <w:p w14:paraId="1197833F" w14:textId="77777777" w:rsidR="00C6754A" w:rsidRDefault="00C6754A" w:rsidP="00FC7365">
      <w:pPr>
        <w:pStyle w:val="Prrafodelista"/>
        <w:spacing w:line="360" w:lineRule="auto"/>
        <w:ind w:left="2880"/>
        <w:jc w:val="both"/>
        <w:rPr>
          <w:rFonts w:ascii="Arial" w:hAnsi="Arial" w:cs="Arial"/>
          <w:lang w:val="es-ES"/>
        </w:rPr>
      </w:pPr>
    </w:p>
    <w:p w14:paraId="1E72091F" w14:textId="0765E8D9" w:rsidR="00FA4791" w:rsidRDefault="00C6754A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Generar </w:t>
      </w:r>
      <w:r w:rsidR="00FA4791">
        <w:rPr>
          <w:rFonts w:ascii="Arial" w:hAnsi="Arial" w:cs="Arial"/>
          <w:lang w:val="es-ES"/>
        </w:rPr>
        <w:t xml:space="preserve">o implementar </w:t>
      </w:r>
      <w:r>
        <w:rPr>
          <w:rFonts w:ascii="Arial" w:hAnsi="Arial" w:cs="Arial"/>
          <w:lang w:val="es-ES"/>
        </w:rPr>
        <w:t xml:space="preserve">guías que tengan </w:t>
      </w:r>
      <w:r w:rsidR="004E58EA">
        <w:rPr>
          <w:rFonts w:ascii="Arial" w:hAnsi="Arial" w:cs="Arial"/>
          <w:lang w:val="es-ES"/>
        </w:rPr>
        <w:t xml:space="preserve">como objetivo </w:t>
      </w:r>
      <w:r w:rsidR="00352B15">
        <w:rPr>
          <w:rFonts w:ascii="Arial" w:hAnsi="Arial" w:cs="Arial"/>
          <w:lang w:val="es-ES"/>
        </w:rPr>
        <w:t xml:space="preserve">indicar la forma en la cual se debe auditar </w:t>
      </w:r>
      <w:r w:rsidR="00352B15" w:rsidRPr="00352B15">
        <w:rPr>
          <w:rFonts w:ascii="Arial" w:hAnsi="Arial" w:cs="Arial"/>
          <w:lang w:val="es-ES"/>
        </w:rPr>
        <w:t>la preparación de la implementación de los objetivos de desarrollo sostenible</w:t>
      </w:r>
      <w:r w:rsidR="00352B15">
        <w:rPr>
          <w:rFonts w:ascii="Arial" w:hAnsi="Arial" w:cs="Arial"/>
          <w:lang w:val="es-ES"/>
        </w:rPr>
        <w:t xml:space="preserve">; así como una capacitación de </w:t>
      </w:r>
      <w:r w:rsidR="00FA4791">
        <w:rPr>
          <w:rFonts w:ascii="Arial" w:hAnsi="Arial" w:cs="Arial"/>
          <w:lang w:val="es-ES"/>
        </w:rPr>
        <w:t>estas.</w:t>
      </w:r>
    </w:p>
    <w:p w14:paraId="6BA2931D" w14:textId="37ABA838" w:rsidR="00FA4791" w:rsidRDefault="00FA4791" w:rsidP="00FC7365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</w:p>
    <w:p w14:paraId="1589F7E9" w14:textId="13D27652" w:rsidR="00FA4791" w:rsidRPr="00FA4791" w:rsidRDefault="00FA4791" w:rsidP="00FC7365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Estas guía</w:t>
      </w:r>
      <w:r w:rsidR="00291E90">
        <w:rPr>
          <w:rFonts w:ascii="Arial" w:hAnsi="Arial" w:cs="Arial"/>
          <w:lang w:val="es-ES"/>
        </w:rPr>
        <w:t xml:space="preserve">s pueden ser </w:t>
      </w:r>
      <w:r w:rsidR="0076526B">
        <w:rPr>
          <w:rFonts w:ascii="Arial" w:hAnsi="Arial" w:cs="Arial"/>
          <w:lang w:val="es-ES"/>
        </w:rPr>
        <w:t xml:space="preserve">similares a la elaborada </w:t>
      </w:r>
      <w:r w:rsidR="00291E90">
        <w:rPr>
          <w:rFonts w:ascii="Arial" w:hAnsi="Arial" w:cs="Arial"/>
          <w:lang w:val="es-ES"/>
        </w:rPr>
        <w:t xml:space="preserve">por </w:t>
      </w:r>
      <w:r w:rsidR="00291E90" w:rsidRPr="00291E90">
        <w:rPr>
          <w:rFonts w:ascii="Arial" w:hAnsi="Arial" w:cs="Arial"/>
          <w:lang w:val="es-ES"/>
        </w:rPr>
        <w:t>la IDI-INTOSAI con el apoyo de las Naciones Unidas</w:t>
      </w:r>
      <w:r w:rsidR="00291E90">
        <w:rPr>
          <w:rFonts w:ascii="Arial" w:hAnsi="Arial" w:cs="Arial"/>
          <w:lang w:val="es-ES"/>
        </w:rPr>
        <w:t xml:space="preserve">; o </w:t>
      </w:r>
      <w:r w:rsidR="00976A71">
        <w:rPr>
          <w:rFonts w:ascii="Arial" w:hAnsi="Arial" w:cs="Arial"/>
          <w:lang w:val="es-ES"/>
        </w:rPr>
        <w:t xml:space="preserve">iniciativas parecidas a la desarrollada por la OLACEFS en el marco de las auditorías coordinadas sobre ODS. </w:t>
      </w:r>
    </w:p>
    <w:p w14:paraId="678CD13C" w14:textId="77777777" w:rsidR="000345AD" w:rsidRPr="000345AD" w:rsidRDefault="000345A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A6E6BE7" w14:textId="21790941" w:rsidR="00A108F0" w:rsidRDefault="001E7D46" w:rsidP="00FC736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ES"/>
        </w:rPr>
      </w:pPr>
      <w:r w:rsidRPr="0033735E">
        <w:rPr>
          <w:rFonts w:ascii="Arial" w:hAnsi="Arial" w:cs="Arial"/>
          <w:lang w:val="es-ES"/>
        </w:rPr>
        <w:t xml:space="preserve">Autoevaluar las capacidades propias de cada EFS, tendientes a fiscalizar </w:t>
      </w:r>
      <w:r w:rsidR="00A108F0" w:rsidRPr="0033735E">
        <w:rPr>
          <w:rFonts w:ascii="Arial" w:hAnsi="Arial" w:cs="Arial"/>
          <w:lang w:val="es-ES"/>
        </w:rPr>
        <w:t>interpretar y</w:t>
      </w:r>
      <w:r w:rsidR="006908D5">
        <w:rPr>
          <w:rFonts w:ascii="Arial" w:hAnsi="Arial" w:cs="Arial"/>
          <w:lang w:val="es-ES"/>
        </w:rPr>
        <w:t xml:space="preserve"> </w:t>
      </w:r>
      <w:r w:rsidR="00A108F0" w:rsidRPr="0033735E">
        <w:rPr>
          <w:rFonts w:ascii="Arial" w:hAnsi="Arial" w:cs="Arial"/>
          <w:lang w:val="es-ES"/>
        </w:rPr>
        <w:t>realizar recomendaciones de mejoramiento en relación con la preparación de la implementación de los ODS</w:t>
      </w:r>
      <w:r w:rsidR="00840597" w:rsidRPr="0033735E">
        <w:rPr>
          <w:rFonts w:ascii="Arial" w:hAnsi="Arial" w:cs="Arial"/>
          <w:lang w:val="es-ES"/>
        </w:rPr>
        <w:t>.</w:t>
      </w:r>
    </w:p>
    <w:p w14:paraId="1A578687" w14:textId="3C64714F" w:rsidR="0033735E" w:rsidRDefault="0033735E" w:rsidP="00FC7365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ES"/>
        </w:rPr>
      </w:pPr>
    </w:p>
    <w:p w14:paraId="745BC39B" w14:textId="0C11F68B" w:rsidR="00A5282F" w:rsidRDefault="00A5282F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EFS </w:t>
      </w:r>
      <w:r w:rsidR="00CE76B7">
        <w:rPr>
          <w:rFonts w:ascii="Arial" w:hAnsi="Arial" w:cs="Arial"/>
          <w:lang w:val="es-ES"/>
        </w:rPr>
        <w:t>debe</w:t>
      </w:r>
      <w:r w:rsidR="0076526B">
        <w:rPr>
          <w:rFonts w:ascii="Arial" w:hAnsi="Arial" w:cs="Arial"/>
          <w:lang w:val="es-ES"/>
        </w:rPr>
        <w:t>n</w:t>
      </w:r>
      <w:r w:rsidR="00CE76B7">
        <w:rPr>
          <w:rFonts w:ascii="Arial" w:hAnsi="Arial" w:cs="Arial"/>
          <w:lang w:val="es-ES"/>
        </w:rPr>
        <w:t xml:space="preserve"> realizar una revisión que reconozca el carácter </w:t>
      </w:r>
      <w:r w:rsidR="00522CA8">
        <w:rPr>
          <w:rFonts w:ascii="Arial" w:hAnsi="Arial" w:cs="Arial"/>
          <w:lang w:val="es-ES"/>
        </w:rPr>
        <w:t>multidimensional</w:t>
      </w:r>
      <w:r w:rsidR="00CE76B7">
        <w:rPr>
          <w:rFonts w:ascii="Arial" w:hAnsi="Arial" w:cs="Arial"/>
          <w:lang w:val="es-ES"/>
        </w:rPr>
        <w:t xml:space="preserve"> </w:t>
      </w:r>
      <w:r w:rsidR="00522CA8">
        <w:rPr>
          <w:rFonts w:ascii="Arial" w:hAnsi="Arial" w:cs="Arial"/>
          <w:lang w:val="es-ES"/>
        </w:rPr>
        <w:t xml:space="preserve">de la Agenda 2030, de manera que se </w:t>
      </w:r>
      <w:r w:rsidR="00D25907">
        <w:rPr>
          <w:rFonts w:ascii="Arial" w:hAnsi="Arial" w:cs="Arial"/>
          <w:lang w:val="es-ES"/>
        </w:rPr>
        <w:t xml:space="preserve">integren las diferentes metas e indicadores con otros sectores. </w:t>
      </w:r>
    </w:p>
    <w:p w14:paraId="0DD9B752" w14:textId="77777777" w:rsidR="00B402F3" w:rsidRDefault="00B402F3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6DEDE0FE" w14:textId="2FE53B1F" w:rsidR="00D25907" w:rsidRDefault="00B729A4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Deben desarrollar metodologías que valoren las dimensiones económica, social y ambiental de</w:t>
      </w:r>
      <w:r w:rsidR="00B402F3">
        <w:rPr>
          <w:rFonts w:ascii="Arial" w:hAnsi="Arial" w:cs="Arial"/>
          <w:lang w:val="es-ES"/>
        </w:rPr>
        <w:t xml:space="preserve"> los programas propios de los ODS</w:t>
      </w:r>
      <w:r w:rsidR="005341B1">
        <w:rPr>
          <w:rFonts w:ascii="Arial" w:hAnsi="Arial" w:cs="Arial"/>
          <w:lang w:val="es-ES"/>
        </w:rPr>
        <w:t xml:space="preserve"> </w:t>
      </w:r>
      <w:r w:rsidR="0076526B">
        <w:rPr>
          <w:rFonts w:ascii="Arial" w:hAnsi="Arial" w:cs="Arial"/>
          <w:lang w:val="es-ES"/>
        </w:rPr>
        <w:t>en</w:t>
      </w:r>
      <w:r w:rsidR="005341B1">
        <w:rPr>
          <w:rFonts w:ascii="Arial" w:hAnsi="Arial" w:cs="Arial"/>
          <w:lang w:val="es-ES"/>
        </w:rPr>
        <w:t xml:space="preserve"> forma objetiva.</w:t>
      </w:r>
    </w:p>
    <w:p w14:paraId="628FBBC4" w14:textId="77777777" w:rsidR="005341B1" w:rsidRPr="005341B1" w:rsidRDefault="005341B1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3D8CEDE8" w14:textId="50613546" w:rsidR="005341B1" w:rsidRDefault="00BD4ECB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76526B">
        <w:rPr>
          <w:rFonts w:ascii="Arial" w:hAnsi="Arial" w:cs="Arial"/>
          <w:lang w:val="es-ES"/>
        </w:rPr>
        <w:t>ebe</w:t>
      </w:r>
      <w:r>
        <w:rPr>
          <w:rFonts w:ascii="Arial" w:hAnsi="Arial" w:cs="Arial"/>
          <w:lang w:val="es-ES"/>
        </w:rPr>
        <w:t>n</w:t>
      </w:r>
      <w:r w:rsidR="0076526B">
        <w:rPr>
          <w:rFonts w:ascii="Arial" w:hAnsi="Arial" w:cs="Arial"/>
          <w:lang w:val="es-ES"/>
        </w:rPr>
        <w:t xml:space="preserve"> procurar</w:t>
      </w:r>
      <w:r w:rsidR="005341B1">
        <w:rPr>
          <w:rFonts w:ascii="Arial" w:hAnsi="Arial" w:cs="Arial"/>
          <w:lang w:val="es-ES"/>
        </w:rPr>
        <w:t xml:space="preserve"> alcanzar una cobertura </w:t>
      </w:r>
      <w:r w:rsidR="000E67D2">
        <w:rPr>
          <w:rFonts w:ascii="Arial" w:hAnsi="Arial" w:cs="Arial"/>
          <w:lang w:val="es-ES"/>
        </w:rPr>
        <w:t>considerable</w:t>
      </w:r>
      <w:r w:rsidR="005341B1">
        <w:rPr>
          <w:rFonts w:ascii="Arial" w:hAnsi="Arial" w:cs="Arial"/>
          <w:lang w:val="es-ES"/>
        </w:rPr>
        <w:t xml:space="preserve"> </w:t>
      </w:r>
      <w:r w:rsidR="000E67D2">
        <w:rPr>
          <w:rFonts w:ascii="Arial" w:hAnsi="Arial" w:cs="Arial"/>
          <w:lang w:val="es-ES"/>
        </w:rPr>
        <w:t>en materia de fiscalización de las actividades de implementación de los Objetivos de Desarrollo Sostenible, sobre todo a nivel territorial</w:t>
      </w:r>
      <w:r w:rsidR="00707B11">
        <w:rPr>
          <w:rFonts w:ascii="Arial" w:hAnsi="Arial" w:cs="Arial"/>
          <w:lang w:val="es-ES"/>
        </w:rPr>
        <w:t>.</w:t>
      </w:r>
    </w:p>
    <w:p w14:paraId="1085B9C4" w14:textId="77777777" w:rsidR="00707B11" w:rsidRPr="00707B11" w:rsidRDefault="00707B11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1DF72F40" w14:textId="4F315ACC" w:rsidR="006B29DE" w:rsidRDefault="00707B11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Esto permitirá que </w:t>
      </w:r>
      <w:r w:rsidR="0084657A">
        <w:rPr>
          <w:rFonts w:ascii="Arial" w:hAnsi="Arial" w:cs="Arial"/>
          <w:lang w:val="es-ES"/>
        </w:rPr>
        <w:t>posteriormente se implemente</w:t>
      </w:r>
      <w:r w:rsidR="00BD4ECB" w:rsidRPr="00BD4ECB">
        <w:t xml:space="preserve"> </w:t>
      </w:r>
      <w:r w:rsidR="00BD4ECB" w:rsidRPr="00BD4ECB">
        <w:rPr>
          <w:rFonts w:ascii="Arial" w:hAnsi="Arial" w:cs="Arial"/>
          <w:lang w:val="es-ES"/>
        </w:rPr>
        <w:t xml:space="preserve">la realización coordinada de la Auditoria de </w:t>
      </w:r>
      <w:proofErr w:type="gramStart"/>
      <w:r w:rsidR="00BD4ECB" w:rsidRPr="00BD4ECB">
        <w:rPr>
          <w:rFonts w:ascii="Arial" w:hAnsi="Arial" w:cs="Arial"/>
          <w:lang w:val="es-ES"/>
        </w:rPr>
        <w:t>Desempeño</w:t>
      </w:r>
      <w:r w:rsidR="00BD4ECB">
        <w:rPr>
          <w:rFonts w:ascii="Arial" w:hAnsi="Arial" w:cs="Arial"/>
          <w:lang w:val="es-ES"/>
        </w:rPr>
        <w:t xml:space="preserve">, </w:t>
      </w:r>
      <w:r w:rsidR="0084657A">
        <w:rPr>
          <w:rFonts w:ascii="Arial" w:hAnsi="Arial" w:cs="Arial"/>
          <w:lang w:val="es-ES"/>
        </w:rPr>
        <w:t xml:space="preserve"> a</w:t>
      </w:r>
      <w:proofErr w:type="gramEnd"/>
      <w:r w:rsidR="0084657A">
        <w:rPr>
          <w:rFonts w:ascii="Arial" w:hAnsi="Arial" w:cs="Arial"/>
          <w:lang w:val="es-ES"/>
        </w:rPr>
        <w:t xml:space="preserve"> todos los ODS</w:t>
      </w:r>
      <w:r w:rsidR="00BD4ECB">
        <w:rPr>
          <w:rFonts w:ascii="Arial" w:hAnsi="Arial" w:cs="Arial"/>
          <w:lang w:val="es-ES"/>
        </w:rPr>
        <w:t>,</w:t>
      </w:r>
      <w:r w:rsidR="0084657A">
        <w:rPr>
          <w:rFonts w:ascii="Arial" w:hAnsi="Arial" w:cs="Arial"/>
          <w:lang w:val="es-ES"/>
        </w:rPr>
        <w:t xml:space="preserve"> </w:t>
      </w:r>
      <w:r w:rsidR="0059364F">
        <w:rPr>
          <w:rFonts w:ascii="Arial" w:hAnsi="Arial" w:cs="Arial"/>
          <w:lang w:val="es-ES"/>
        </w:rPr>
        <w:t xml:space="preserve">en los </w:t>
      </w:r>
      <w:r w:rsidR="00BD4ECB">
        <w:rPr>
          <w:rFonts w:ascii="Arial" w:hAnsi="Arial" w:cs="Arial"/>
          <w:lang w:val="es-ES"/>
        </w:rPr>
        <w:t xml:space="preserve">distintos </w:t>
      </w:r>
      <w:r w:rsidR="0059364F">
        <w:rPr>
          <w:rFonts w:ascii="Arial" w:hAnsi="Arial" w:cs="Arial"/>
          <w:lang w:val="es-ES"/>
        </w:rPr>
        <w:t>niveles de la administración pública</w:t>
      </w:r>
      <w:r w:rsidR="00BD4ECB">
        <w:rPr>
          <w:rFonts w:ascii="Arial" w:hAnsi="Arial" w:cs="Arial"/>
          <w:lang w:val="es-ES"/>
        </w:rPr>
        <w:t>.</w:t>
      </w:r>
      <w:r w:rsidR="0059364F">
        <w:rPr>
          <w:rFonts w:ascii="Arial" w:hAnsi="Arial" w:cs="Arial"/>
          <w:lang w:val="es-ES"/>
        </w:rPr>
        <w:t xml:space="preserve"> </w:t>
      </w:r>
    </w:p>
    <w:p w14:paraId="6421C05C" w14:textId="7DDD7E62" w:rsidR="006B29DE" w:rsidRDefault="006B29DE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1B9C03DA" w14:textId="5B385EC8" w:rsidR="0062047D" w:rsidRDefault="006B29DE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Debe</w:t>
      </w:r>
      <w:r w:rsidR="00BD4ECB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 xml:space="preserve"> diseñar y poner en marcha una estrategia de control fiscal</w:t>
      </w:r>
      <w:r w:rsidR="00C01FB7">
        <w:rPr>
          <w:rFonts w:ascii="Arial" w:hAnsi="Arial" w:cs="Arial"/>
          <w:lang w:val="es-ES"/>
        </w:rPr>
        <w:t xml:space="preserve">, que permita la participación de los ciudadanos, orientada a resolver las peticiones, quejas </w:t>
      </w:r>
      <w:r w:rsidR="0062047D">
        <w:rPr>
          <w:rFonts w:ascii="Arial" w:hAnsi="Arial" w:cs="Arial"/>
          <w:lang w:val="es-ES"/>
        </w:rPr>
        <w:t xml:space="preserve">o reclamos frente a la fiscalización de los Objetivos de Desarrollo Sostenible. </w:t>
      </w:r>
    </w:p>
    <w:p w14:paraId="50594D00" w14:textId="77777777" w:rsidR="0062047D" w:rsidRDefault="0062047D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35466432" w14:textId="7B755F2D" w:rsidR="006B29DE" w:rsidRDefault="00C01FB7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  <w:r w:rsidR="0062047D">
        <w:rPr>
          <w:rFonts w:ascii="Arial" w:hAnsi="Arial" w:cs="Arial"/>
          <w:lang w:val="es-ES"/>
        </w:rPr>
        <w:t>Debe</w:t>
      </w:r>
      <w:r w:rsidR="00BD4ECB">
        <w:rPr>
          <w:rFonts w:ascii="Arial" w:hAnsi="Arial" w:cs="Arial"/>
          <w:lang w:val="es-ES"/>
        </w:rPr>
        <w:t>n</w:t>
      </w:r>
      <w:r w:rsidR="0062047D">
        <w:rPr>
          <w:rFonts w:ascii="Arial" w:hAnsi="Arial" w:cs="Arial"/>
          <w:lang w:val="es-ES"/>
        </w:rPr>
        <w:t xml:space="preserve"> promover </w:t>
      </w:r>
      <w:r w:rsidR="00BD4ECB">
        <w:rPr>
          <w:rFonts w:ascii="Arial" w:hAnsi="Arial" w:cs="Arial"/>
          <w:lang w:val="es-ES"/>
        </w:rPr>
        <w:t>la</w:t>
      </w:r>
      <w:r w:rsidR="0062047D">
        <w:rPr>
          <w:rFonts w:ascii="Arial" w:hAnsi="Arial" w:cs="Arial"/>
          <w:lang w:val="es-ES"/>
        </w:rPr>
        <w:t xml:space="preserve"> buena gobernanza</w:t>
      </w:r>
      <w:r w:rsidR="00F96D2C">
        <w:rPr>
          <w:rFonts w:ascii="Arial" w:hAnsi="Arial" w:cs="Arial"/>
          <w:lang w:val="es-ES"/>
        </w:rPr>
        <w:t xml:space="preserve">, transparencia y rendición de cuentas en aquellos </w:t>
      </w:r>
      <w:r w:rsidR="00956A14">
        <w:rPr>
          <w:rFonts w:ascii="Arial" w:hAnsi="Arial" w:cs="Arial"/>
          <w:lang w:val="es-ES"/>
        </w:rPr>
        <w:t xml:space="preserve">sectores de la administración pública que </w:t>
      </w:r>
      <w:r w:rsidR="00C93C76">
        <w:rPr>
          <w:rFonts w:ascii="Arial" w:hAnsi="Arial" w:cs="Arial"/>
          <w:lang w:val="es-ES"/>
        </w:rPr>
        <w:t xml:space="preserve">ejecuten los ODS y la implementación de la Agenda 2030. </w:t>
      </w:r>
    </w:p>
    <w:p w14:paraId="47948D74" w14:textId="77777777" w:rsidR="00125CE3" w:rsidRPr="00125CE3" w:rsidRDefault="00125CE3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37BC22EC" w14:textId="51CE7C4D" w:rsidR="00125CE3" w:rsidRPr="006B29DE" w:rsidRDefault="00125CE3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Deben </w:t>
      </w:r>
      <w:r w:rsidR="00B153EB">
        <w:rPr>
          <w:rFonts w:ascii="Arial" w:hAnsi="Arial" w:cs="Arial"/>
          <w:lang w:val="es-ES"/>
        </w:rPr>
        <w:t xml:space="preserve">recurrir a estrategias de cooperación internacional encaminadas a la consecución de </w:t>
      </w:r>
      <w:proofErr w:type="gramStart"/>
      <w:r w:rsidR="00EC443A" w:rsidRPr="00EC443A">
        <w:rPr>
          <w:rFonts w:ascii="Arial" w:hAnsi="Arial" w:cs="Arial"/>
          <w:lang w:val="es-ES"/>
        </w:rPr>
        <w:t>recursos,  asistencia</w:t>
      </w:r>
      <w:proofErr w:type="gramEnd"/>
      <w:r w:rsidR="00EC443A" w:rsidRPr="00EC443A">
        <w:rPr>
          <w:rFonts w:ascii="Arial" w:hAnsi="Arial" w:cs="Arial"/>
          <w:lang w:val="es-ES"/>
        </w:rPr>
        <w:t xml:space="preserve"> técnica, </w:t>
      </w:r>
      <w:r w:rsidR="00BD4ECB">
        <w:rPr>
          <w:rFonts w:ascii="Arial" w:hAnsi="Arial" w:cs="Arial"/>
          <w:lang w:val="es-ES"/>
        </w:rPr>
        <w:t>e</w:t>
      </w:r>
      <w:r w:rsidR="00EC443A" w:rsidRPr="00EC443A">
        <w:rPr>
          <w:rFonts w:ascii="Arial" w:hAnsi="Arial" w:cs="Arial"/>
          <w:lang w:val="es-ES"/>
        </w:rPr>
        <w:t xml:space="preserve"> intercambio de experiencias </w:t>
      </w:r>
      <w:r w:rsidR="00EC443A">
        <w:rPr>
          <w:rFonts w:ascii="Arial" w:hAnsi="Arial" w:cs="Arial"/>
          <w:lang w:val="es-ES"/>
        </w:rPr>
        <w:t>o</w:t>
      </w:r>
      <w:r w:rsidR="00EC443A" w:rsidRPr="00EC443A">
        <w:rPr>
          <w:rFonts w:ascii="Arial" w:hAnsi="Arial" w:cs="Arial"/>
          <w:lang w:val="es-ES"/>
        </w:rPr>
        <w:t xml:space="preserve"> de buenas prácticas,</w:t>
      </w:r>
      <w:r w:rsidR="00B153EB">
        <w:rPr>
          <w:rFonts w:ascii="Arial" w:hAnsi="Arial" w:cs="Arial"/>
          <w:lang w:val="es-ES"/>
        </w:rPr>
        <w:t xml:space="preserve"> </w:t>
      </w:r>
      <w:r w:rsidR="00EC443A">
        <w:rPr>
          <w:rFonts w:ascii="Arial" w:hAnsi="Arial" w:cs="Arial"/>
          <w:lang w:val="es-ES"/>
        </w:rPr>
        <w:t>para retroalimentar la función de Auditoría de Desempeño.</w:t>
      </w:r>
    </w:p>
    <w:p w14:paraId="518B4FF0" w14:textId="77777777" w:rsidR="00B402F3" w:rsidRPr="0033735E" w:rsidRDefault="00B402F3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38262193" w14:textId="380F89A9" w:rsidR="00C41E18" w:rsidRDefault="00A108F0" w:rsidP="00FC736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lang w:val="es-ES"/>
        </w:rPr>
      </w:pPr>
      <w:r w:rsidRPr="0033735E">
        <w:rPr>
          <w:rFonts w:ascii="Arial" w:hAnsi="Arial" w:cs="Arial"/>
          <w:lang w:val="es-ES"/>
        </w:rPr>
        <w:t xml:space="preserve">Auditar los sistemas nacionales de estadísticas </w:t>
      </w:r>
      <w:r w:rsidR="00840597" w:rsidRPr="0033735E">
        <w:rPr>
          <w:rFonts w:ascii="Arial" w:hAnsi="Arial" w:cs="Arial"/>
          <w:lang w:val="es-ES"/>
        </w:rPr>
        <w:t xml:space="preserve">en aras de enfocar el examen en la capacidad nacional para </w:t>
      </w:r>
      <w:r w:rsidR="003C0A37" w:rsidRPr="0033735E">
        <w:rPr>
          <w:rFonts w:ascii="Arial" w:hAnsi="Arial" w:cs="Arial"/>
          <w:lang w:val="es-ES"/>
        </w:rPr>
        <w:t>recolectar</w:t>
      </w:r>
      <w:r w:rsidR="00840597" w:rsidRPr="0033735E">
        <w:rPr>
          <w:rFonts w:ascii="Arial" w:hAnsi="Arial" w:cs="Arial"/>
          <w:lang w:val="es-ES"/>
        </w:rPr>
        <w:t xml:space="preserve"> o producir información </w:t>
      </w:r>
      <w:r w:rsidR="003C0A37" w:rsidRPr="0033735E">
        <w:rPr>
          <w:rFonts w:ascii="Arial" w:hAnsi="Arial" w:cs="Arial"/>
          <w:lang w:val="es-ES"/>
        </w:rPr>
        <w:t>confiable y transparente</w:t>
      </w:r>
      <w:r w:rsidR="00C41E18">
        <w:rPr>
          <w:rFonts w:ascii="Arial" w:hAnsi="Arial" w:cs="Arial"/>
          <w:lang w:val="es-ES"/>
        </w:rPr>
        <w:t>.</w:t>
      </w:r>
    </w:p>
    <w:p w14:paraId="4720F6E1" w14:textId="77777777" w:rsidR="00C41E18" w:rsidRDefault="00C41E18" w:rsidP="00FC7365">
      <w:pPr>
        <w:pStyle w:val="Prrafodelista"/>
        <w:spacing w:line="360" w:lineRule="auto"/>
        <w:ind w:left="1080"/>
        <w:jc w:val="both"/>
        <w:rPr>
          <w:rFonts w:ascii="Arial" w:hAnsi="Arial" w:cs="Arial"/>
          <w:lang w:val="es-ES"/>
        </w:rPr>
      </w:pPr>
    </w:p>
    <w:p w14:paraId="3CB7AE7D" w14:textId="0E9B629D" w:rsidR="00C41E18" w:rsidRDefault="00C41E18" w:rsidP="00FC7365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Un aspecto de singular relevancia para que las EFS puedan realizar </w:t>
      </w:r>
      <w:r w:rsidR="007874B7">
        <w:rPr>
          <w:rFonts w:ascii="Arial" w:hAnsi="Arial" w:cs="Arial"/>
          <w:lang w:val="es-ES"/>
        </w:rPr>
        <w:t xml:space="preserve">Auditorías </w:t>
      </w:r>
      <w:r w:rsidR="00541B68">
        <w:rPr>
          <w:rFonts w:ascii="Arial" w:hAnsi="Arial" w:cs="Arial"/>
          <w:lang w:val="es-ES"/>
        </w:rPr>
        <w:t xml:space="preserve">frente a los ODS </w:t>
      </w:r>
      <w:r w:rsidR="00F651A9">
        <w:rPr>
          <w:rFonts w:ascii="Arial" w:hAnsi="Arial" w:cs="Arial"/>
          <w:lang w:val="es-ES"/>
        </w:rPr>
        <w:t xml:space="preserve">es fortalecer los sistemas nacionales de estadística y recolección de la información. </w:t>
      </w:r>
    </w:p>
    <w:p w14:paraId="7A22DCC0" w14:textId="77777777" w:rsidR="007C4B9D" w:rsidRDefault="007C4B9D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5C695D98" w14:textId="2E9C799E" w:rsidR="00B421D2" w:rsidRDefault="00B421D2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Son los sistemas de recolección de información y de estadística aquellos que dan cuenta sobre </w:t>
      </w:r>
      <w:r w:rsidR="007C4B9D">
        <w:rPr>
          <w:rFonts w:ascii="Arial" w:hAnsi="Arial" w:cs="Arial"/>
          <w:lang w:val="es-ES"/>
        </w:rPr>
        <w:t>los progresos</w:t>
      </w:r>
      <w:r w:rsidR="00A44D40">
        <w:rPr>
          <w:rFonts w:ascii="Arial" w:hAnsi="Arial" w:cs="Arial"/>
          <w:lang w:val="es-ES"/>
        </w:rPr>
        <w:t xml:space="preserve"> en el cumplimiento de los ODS. </w:t>
      </w:r>
    </w:p>
    <w:p w14:paraId="440E95F3" w14:textId="77777777" w:rsidR="00A44D40" w:rsidRPr="00A44D40" w:rsidRDefault="00A44D40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43F25E0B" w14:textId="2CA0AE32" w:rsidR="00A44D40" w:rsidRDefault="00A44D40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fiabilidad de los datos sobre los ODS y sus </w:t>
      </w:r>
      <w:r w:rsidR="00E85C84">
        <w:rPr>
          <w:rFonts w:ascii="Arial" w:hAnsi="Arial" w:cs="Arial"/>
          <w:lang w:val="es-ES"/>
        </w:rPr>
        <w:t>indicadores</w:t>
      </w:r>
      <w:r>
        <w:rPr>
          <w:rFonts w:ascii="Arial" w:hAnsi="Arial" w:cs="Arial"/>
          <w:lang w:val="es-ES"/>
        </w:rPr>
        <w:t>,</w:t>
      </w:r>
      <w:r w:rsidR="00E85C84">
        <w:rPr>
          <w:rFonts w:ascii="Arial" w:hAnsi="Arial" w:cs="Arial"/>
          <w:lang w:val="es-ES"/>
        </w:rPr>
        <w:t xml:space="preserve"> serán el insumo para realizar las Auditorías de Desarrollo a los programas, planes, proyectos y sistemas</w:t>
      </w:r>
      <w:r w:rsidR="00EA187D">
        <w:rPr>
          <w:rFonts w:ascii="Arial" w:hAnsi="Arial" w:cs="Arial"/>
          <w:lang w:val="es-ES"/>
        </w:rPr>
        <w:t xml:space="preserve">. </w:t>
      </w:r>
    </w:p>
    <w:p w14:paraId="6ACC6970" w14:textId="77777777" w:rsidR="00A560EB" w:rsidRPr="00A560EB" w:rsidRDefault="00A560EB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78E7AC5D" w14:textId="2B477893" w:rsidR="00A560EB" w:rsidRDefault="00A560EB" w:rsidP="00FC7365">
      <w:pPr>
        <w:pStyle w:val="Prrafodelista"/>
        <w:numPr>
          <w:ilvl w:val="2"/>
          <w:numId w:val="9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desarrollar lo anterior, pueden ponerse en marcha actividades de cooperación técnica entre las EFS y las entidades estadísticas</w:t>
      </w:r>
      <w:r w:rsidR="00BD4EC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tendientes a:</w:t>
      </w:r>
    </w:p>
    <w:p w14:paraId="7B508311" w14:textId="77777777" w:rsidR="00A560EB" w:rsidRPr="00A560EB" w:rsidRDefault="00A560EB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052BC5D1" w14:textId="0EF13AA7" w:rsidR="00A560EB" w:rsidRDefault="00A560EB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coordinación y liderazgo estratégico;</w:t>
      </w:r>
    </w:p>
    <w:p w14:paraId="5763DD4D" w14:textId="7093C7D3" w:rsidR="00A560EB" w:rsidRDefault="00A560EB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innovación y modernización de los sistemas estadísticos;</w:t>
      </w:r>
    </w:p>
    <w:p w14:paraId="7065D925" w14:textId="6D00AE09" w:rsidR="00E75F44" w:rsidRDefault="00E73DA9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</w:t>
      </w:r>
      <w:r w:rsidR="00BD4ECB">
        <w:rPr>
          <w:rFonts w:ascii="Arial" w:hAnsi="Arial" w:cs="Arial"/>
          <w:lang w:val="es-ES"/>
        </w:rPr>
        <w:t xml:space="preserve">apacitación </w:t>
      </w:r>
      <w:r>
        <w:rPr>
          <w:rFonts w:ascii="Arial" w:hAnsi="Arial" w:cs="Arial"/>
          <w:lang w:val="es-ES"/>
        </w:rPr>
        <w:t>del recurso humano;</w:t>
      </w:r>
    </w:p>
    <w:p w14:paraId="54D2CE87" w14:textId="17CD9D13" w:rsidR="00E73DA9" w:rsidRDefault="00E73DA9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adaptación de sistemas de infraestructura informática;</w:t>
      </w:r>
    </w:p>
    <w:p w14:paraId="0E6E8751" w14:textId="4E218428" w:rsidR="00A560EB" w:rsidRDefault="00A560EB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fortalecimiento de las actividades y programas de estadística básica;</w:t>
      </w:r>
    </w:p>
    <w:p w14:paraId="6861A780" w14:textId="037DA788" w:rsidR="00A560EB" w:rsidRDefault="00A560EB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difusión y uso de los datos;</w:t>
      </w:r>
    </w:p>
    <w:p w14:paraId="0690AEBA" w14:textId="10225964" w:rsidR="00A560EB" w:rsidRDefault="00A560EB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asociación de múltiples interesados;</w:t>
      </w:r>
    </w:p>
    <w:p w14:paraId="10CC143E" w14:textId="11DB01D8" w:rsidR="00A560EB" w:rsidRDefault="00A560EB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movilización de recursos y esfuerzos de coordinación para fortalecer la estadística. </w:t>
      </w:r>
    </w:p>
    <w:p w14:paraId="19E2741E" w14:textId="77777777" w:rsidR="0062037A" w:rsidRDefault="0062037A" w:rsidP="00FC7365">
      <w:pPr>
        <w:pStyle w:val="Prrafodelista"/>
        <w:spacing w:line="360" w:lineRule="auto"/>
        <w:ind w:left="2880"/>
        <w:jc w:val="both"/>
        <w:rPr>
          <w:rFonts w:ascii="Arial" w:hAnsi="Arial" w:cs="Arial"/>
          <w:lang w:val="es-ES"/>
        </w:rPr>
      </w:pPr>
    </w:p>
    <w:p w14:paraId="50862DD4" w14:textId="04C68055" w:rsidR="002B7356" w:rsidRDefault="005F617A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B91EA2">
        <w:rPr>
          <w:rFonts w:ascii="Arial" w:hAnsi="Arial" w:cs="Arial"/>
          <w:lang w:val="es-ES"/>
        </w:rPr>
        <w:t xml:space="preserve">Las EFS deben ser conscientes de que tienen un papel muy importante como proveedores de información calificada mediante sus </w:t>
      </w:r>
      <w:r w:rsidRPr="00B91EA2">
        <w:rPr>
          <w:rFonts w:ascii="Arial" w:hAnsi="Arial" w:cs="Arial"/>
          <w:lang w:val="es-ES"/>
        </w:rPr>
        <w:lastRenderedPageBreak/>
        <w:t>informes</w:t>
      </w:r>
      <w:r w:rsidR="00B91EA2">
        <w:rPr>
          <w:rFonts w:ascii="Arial" w:hAnsi="Arial" w:cs="Arial"/>
          <w:lang w:val="es-ES"/>
        </w:rPr>
        <w:t>, de forma que deben fortalecer sus propios sistemas de recolección de datos.</w:t>
      </w:r>
    </w:p>
    <w:p w14:paraId="4E35E604" w14:textId="77777777" w:rsidR="00B91EA2" w:rsidRDefault="00B91EA2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3D202870" w14:textId="15BC3252" w:rsidR="00BD2202" w:rsidRDefault="00B91EA2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 estos se resaltan:</w:t>
      </w:r>
    </w:p>
    <w:p w14:paraId="6FE34143" w14:textId="77777777" w:rsidR="00BD2202" w:rsidRDefault="00BD2202" w:rsidP="00FC7365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</w:p>
    <w:p w14:paraId="75D9634E" w14:textId="580593AB" w:rsidR="00135313" w:rsidRDefault="00BD2202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BD2202">
        <w:rPr>
          <w:rFonts w:ascii="Arial" w:hAnsi="Arial" w:cs="Arial"/>
          <w:lang w:val="es-ES"/>
        </w:rPr>
        <w:t>Desarrollar –según sus capacidades- estrategias internas para digitalización, explotación abierta de datos y orientar su gestión</w:t>
      </w:r>
      <w:r w:rsidR="00EE270D">
        <w:rPr>
          <w:rFonts w:ascii="Arial" w:hAnsi="Arial" w:cs="Arial"/>
          <w:lang w:val="es-ES"/>
        </w:rPr>
        <w:t>;</w:t>
      </w:r>
    </w:p>
    <w:p w14:paraId="68FEE29B" w14:textId="77777777" w:rsidR="00EE270D" w:rsidRDefault="00EE270D" w:rsidP="00FC7365">
      <w:pPr>
        <w:pStyle w:val="Prrafodelista"/>
        <w:spacing w:line="360" w:lineRule="auto"/>
        <w:ind w:left="2880"/>
        <w:jc w:val="both"/>
        <w:rPr>
          <w:rFonts w:ascii="Arial" w:hAnsi="Arial" w:cs="Arial"/>
          <w:lang w:val="es-ES"/>
        </w:rPr>
      </w:pPr>
    </w:p>
    <w:p w14:paraId="4F6CC46F" w14:textId="7CEEB9F7" w:rsidR="00BD2202" w:rsidRDefault="00A100DF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Alentar a sus entidades auditadas </w:t>
      </w:r>
      <w:r w:rsidR="0066468C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>a</w:t>
      </w:r>
      <w:r w:rsidR="0066468C">
        <w:rPr>
          <w:rFonts w:ascii="Arial" w:hAnsi="Arial" w:cs="Arial"/>
          <w:lang w:val="es-ES"/>
        </w:rPr>
        <w:t>ra</w:t>
      </w:r>
      <w:r>
        <w:rPr>
          <w:rFonts w:ascii="Arial" w:hAnsi="Arial" w:cs="Arial"/>
          <w:lang w:val="es-ES"/>
        </w:rPr>
        <w:t xml:space="preserve"> que apliquen digitalización;</w:t>
      </w:r>
    </w:p>
    <w:p w14:paraId="119FE59F" w14:textId="77777777" w:rsidR="00EE270D" w:rsidRPr="00EE270D" w:rsidRDefault="00EE270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62C3272" w14:textId="6D6133C3" w:rsidR="00A47E38" w:rsidRDefault="00A47E38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Elaborar marcos para </w:t>
      </w:r>
      <w:r w:rsidR="0066468C">
        <w:rPr>
          <w:rFonts w:ascii="Arial" w:hAnsi="Arial" w:cs="Arial"/>
          <w:lang w:val="es-ES"/>
        </w:rPr>
        <w:t>l</w:t>
      </w:r>
      <w:r w:rsidRPr="00A47E38">
        <w:rPr>
          <w:rFonts w:ascii="Arial" w:hAnsi="Arial" w:cs="Arial"/>
          <w:lang w:val="es-ES"/>
        </w:rPr>
        <w:t xml:space="preserve">a aplicación de los </w:t>
      </w:r>
      <w:r w:rsidR="00E648A4">
        <w:rPr>
          <w:rFonts w:ascii="Arial" w:hAnsi="Arial" w:cs="Arial"/>
          <w:lang w:val="es-ES"/>
        </w:rPr>
        <w:t xml:space="preserve">siguientes </w:t>
      </w:r>
      <w:r w:rsidRPr="00A47E38">
        <w:rPr>
          <w:rFonts w:ascii="Arial" w:hAnsi="Arial" w:cs="Arial"/>
          <w:lang w:val="es-ES"/>
        </w:rPr>
        <w:t>cuatro enfoques</w:t>
      </w:r>
      <w:r w:rsidR="00E648A4">
        <w:rPr>
          <w:rFonts w:ascii="Arial" w:hAnsi="Arial" w:cs="Arial"/>
          <w:lang w:val="es-ES"/>
        </w:rPr>
        <w:t>:</w:t>
      </w:r>
    </w:p>
    <w:p w14:paraId="6D1768C0" w14:textId="77777777" w:rsidR="00EE4A0E" w:rsidRDefault="00EE4A0E" w:rsidP="00FC7365">
      <w:pPr>
        <w:pStyle w:val="Prrafodelista"/>
        <w:spacing w:line="360" w:lineRule="auto"/>
        <w:ind w:left="2880"/>
        <w:jc w:val="both"/>
        <w:rPr>
          <w:rFonts w:ascii="Arial" w:hAnsi="Arial" w:cs="Arial"/>
          <w:lang w:val="es-ES"/>
        </w:rPr>
      </w:pPr>
    </w:p>
    <w:p w14:paraId="7D76D3D0" w14:textId="6EE82D19" w:rsidR="00D81FC0" w:rsidRPr="00D81FC0" w:rsidRDefault="00D81FC0" w:rsidP="00FC7365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s-ES"/>
        </w:rPr>
      </w:pPr>
      <w:r w:rsidRPr="00D81FC0">
        <w:rPr>
          <w:rFonts w:ascii="Arial" w:hAnsi="Arial" w:cs="Arial"/>
          <w:lang w:val="es-ES"/>
        </w:rPr>
        <w:t xml:space="preserve">Un modelo de preparación para la auditoría, compatible con las directrices nacionales de información </w:t>
      </w:r>
      <w:r w:rsidR="0066468C">
        <w:rPr>
          <w:rFonts w:ascii="Arial" w:hAnsi="Arial" w:cs="Arial"/>
          <w:lang w:val="es-ES"/>
        </w:rPr>
        <w:t xml:space="preserve">a efectos de </w:t>
      </w:r>
      <w:r w:rsidRPr="00D81FC0">
        <w:rPr>
          <w:rFonts w:ascii="Arial" w:hAnsi="Arial" w:cs="Arial"/>
          <w:lang w:val="es-ES"/>
        </w:rPr>
        <w:t>evaluar la preparación de los gobiernos para la implementación de los ODS.</w:t>
      </w:r>
    </w:p>
    <w:p w14:paraId="57F74FA7" w14:textId="791A8795" w:rsidR="00D81FC0" w:rsidRDefault="00D81FC0" w:rsidP="00FC7365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s-ES"/>
        </w:rPr>
      </w:pPr>
      <w:r w:rsidRPr="00D81FC0">
        <w:rPr>
          <w:rFonts w:ascii="Arial" w:hAnsi="Arial" w:cs="Arial"/>
          <w:lang w:val="es-ES"/>
        </w:rPr>
        <w:t>Un marco de conclusiones de auditoría que proporcion</w:t>
      </w:r>
      <w:r w:rsidR="0066468C">
        <w:rPr>
          <w:rFonts w:ascii="Arial" w:hAnsi="Arial" w:cs="Arial"/>
          <w:lang w:val="es-ES"/>
        </w:rPr>
        <w:t>e</w:t>
      </w:r>
      <w:r w:rsidRPr="00D81FC0">
        <w:rPr>
          <w:rFonts w:ascii="Arial" w:hAnsi="Arial" w:cs="Arial"/>
          <w:lang w:val="es-ES"/>
        </w:rPr>
        <w:t xml:space="preserve"> a la INTOSAI una herramienta para los resultados de la AD a nivel regional y mundial.</w:t>
      </w:r>
    </w:p>
    <w:p w14:paraId="2FE44F62" w14:textId="2E002E27" w:rsidR="00D81FC0" w:rsidRPr="00D81FC0" w:rsidRDefault="00D81FC0" w:rsidP="00FC7365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s-ES"/>
        </w:rPr>
      </w:pPr>
      <w:r w:rsidRPr="00D81FC0">
        <w:rPr>
          <w:rFonts w:ascii="Arial" w:hAnsi="Arial" w:cs="Arial"/>
          <w:lang w:val="es-ES"/>
        </w:rPr>
        <w:t>Un marco de GFP (gestión de las finanzas públicas) sobre el funcionamiento de los sistemas nacionales para evaluar y apoyar la implementación del ODS 16.</w:t>
      </w:r>
    </w:p>
    <w:p w14:paraId="28EC1BDB" w14:textId="032EDE02" w:rsidR="00E648A4" w:rsidRDefault="00D81FC0" w:rsidP="00FC7365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s-ES"/>
        </w:rPr>
      </w:pPr>
      <w:r w:rsidRPr="00D81FC0">
        <w:rPr>
          <w:rFonts w:ascii="Arial" w:hAnsi="Arial" w:cs="Arial"/>
          <w:lang w:val="es-ES"/>
        </w:rPr>
        <w:t>Un marco global de evaluación del desempeño de las EFS que pueda mostrar el rendimiento en todo el mundo y sus mejoras.</w:t>
      </w:r>
    </w:p>
    <w:p w14:paraId="380794BF" w14:textId="77777777" w:rsidR="00EE270D" w:rsidRDefault="00EE270D" w:rsidP="00FC7365">
      <w:pPr>
        <w:pStyle w:val="Prrafodelista"/>
        <w:spacing w:line="360" w:lineRule="auto"/>
        <w:ind w:left="3240"/>
        <w:jc w:val="both"/>
        <w:rPr>
          <w:rFonts w:ascii="Arial" w:hAnsi="Arial" w:cs="Arial"/>
          <w:lang w:val="es-ES"/>
        </w:rPr>
      </w:pPr>
    </w:p>
    <w:p w14:paraId="3123C4BD" w14:textId="7F3C193F" w:rsidR="00EE270D" w:rsidRDefault="00EE270D" w:rsidP="00FC7365">
      <w:pPr>
        <w:pStyle w:val="Prrafodelista"/>
        <w:numPr>
          <w:ilvl w:val="3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EE270D">
        <w:rPr>
          <w:rFonts w:ascii="Arial" w:hAnsi="Arial" w:cs="Arial"/>
          <w:lang w:val="es-ES"/>
        </w:rPr>
        <w:t xml:space="preserve">Garantizar relaciones efectivas y continuar la cooperación exitosa entre las EFS, las Naciones Unidas </w:t>
      </w:r>
      <w:r w:rsidRPr="00EE270D">
        <w:rPr>
          <w:rFonts w:ascii="Arial" w:hAnsi="Arial" w:cs="Arial"/>
          <w:lang w:val="es-ES"/>
        </w:rPr>
        <w:lastRenderedPageBreak/>
        <w:t>y otros socios externos, con el fin de contribuir de manera decisiva al éxito de la Agenda 2030 para el Desarrollo Sostenible</w:t>
      </w:r>
      <w:r w:rsidR="000449F6">
        <w:rPr>
          <w:rFonts w:ascii="Arial" w:hAnsi="Arial" w:cs="Arial"/>
          <w:lang w:val="es-ES"/>
        </w:rPr>
        <w:t xml:space="preserve">. </w:t>
      </w:r>
    </w:p>
    <w:p w14:paraId="3FA1929A" w14:textId="09D05392" w:rsidR="000449F6" w:rsidRDefault="000449F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822C602" w14:textId="77777777" w:rsidR="0066468C" w:rsidRPr="000449F6" w:rsidRDefault="0066468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FE9F574" w14:textId="0FC6C28C" w:rsidR="000449F6" w:rsidRPr="001C7858" w:rsidRDefault="000449F6" w:rsidP="00FC73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iCs/>
          <w:lang w:val="es-ES"/>
        </w:rPr>
      </w:pPr>
      <w:r w:rsidRPr="000449F6">
        <w:rPr>
          <w:rFonts w:ascii="Arial" w:hAnsi="Arial" w:cs="Arial"/>
          <w:lang w:val="es-ES"/>
        </w:rPr>
        <w:t xml:space="preserve">Revisión </w:t>
      </w:r>
      <w:r w:rsidR="001C7858">
        <w:rPr>
          <w:rFonts w:ascii="Arial" w:hAnsi="Arial" w:cs="Arial"/>
          <w:lang w:val="es-ES"/>
        </w:rPr>
        <w:t xml:space="preserve">durante y </w:t>
      </w:r>
      <w:r w:rsidR="001C7858" w:rsidRPr="001C7858">
        <w:rPr>
          <w:rFonts w:ascii="Arial" w:hAnsi="Arial" w:cs="Arial"/>
          <w:i/>
          <w:iCs/>
          <w:lang w:val="es-ES"/>
        </w:rPr>
        <w:t xml:space="preserve">ex post </w:t>
      </w:r>
    </w:p>
    <w:p w14:paraId="7F3CBC3A" w14:textId="77777777" w:rsidR="00F56EF2" w:rsidRP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FA16407" w14:textId="0912F686" w:rsidR="00951BCC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F56EF2">
        <w:rPr>
          <w:rFonts w:ascii="Arial" w:hAnsi="Arial" w:cs="Arial"/>
          <w:lang w:val="es-ES"/>
        </w:rPr>
        <w:t xml:space="preserve">Las revisiones durante y ex post, </w:t>
      </w:r>
      <w:r w:rsidR="00951BCC">
        <w:rPr>
          <w:rFonts w:ascii="Arial" w:hAnsi="Arial" w:cs="Arial"/>
          <w:lang w:val="es-ES"/>
        </w:rPr>
        <w:t>según las categorías aprobadas por la</w:t>
      </w:r>
      <w:r w:rsidRPr="00F56EF2">
        <w:rPr>
          <w:rFonts w:ascii="Arial" w:hAnsi="Arial" w:cs="Arial"/>
          <w:lang w:val="es-ES"/>
        </w:rPr>
        <w:t xml:space="preserve"> INTOSAI</w:t>
      </w:r>
      <w:r w:rsidR="0066468C">
        <w:rPr>
          <w:rFonts w:ascii="Arial" w:hAnsi="Arial" w:cs="Arial"/>
          <w:lang w:val="es-ES"/>
        </w:rPr>
        <w:t>,</w:t>
      </w:r>
      <w:r w:rsidRPr="00F56EF2">
        <w:rPr>
          <w:rFonts w:ascii="Arial" w:hAnsi="Arial" w:cs="Arial"/>
          <w:lang w:val="es-ES"/>
        </w:rPr>
        <w:t xml:space="preserve"> </w:t>
      </w:r>
      <w:r w:rsidR="00951BCC">
        <w:rPr>
          <w:rFonts w:ascii="Arial" w:hAnsi="Arial" w:cs="Arial"/>
          <w:lang w:val="es-ES"/>
        </w:rPr>
        <w:t xml:space="preserve">deben estar encaminadas a </w:t>
      </w:r>
      <w:r w:rsidRPr="00F56EF2">
        <w:rPr>
          <w:rFonts w:ascii="Arial" w:hAnsi="Arial" w:cs="Arial"/>
          <w:lang w:val="es-ES"/>
        </w:rPr>
        <w:t>«</w:t>
      </w:r>
      <w:r w:rsidR="00951BCC" w:rsidRPr="00AE20E5">
        <w:rPr>
          <w:rFonts w:ascii="Arial" w:hAnsi="Arial" w:cs="Arial"/>
          <w:i/>
          <w:iCs/>
          <w:lang w:val="es-ES"/>
        </w:rPr>
        <w:t>examinar</w:t>
      </w:r>
      <w:r w:rsidRPr="00AE20E5">
        <w:rPr>
          <w:rFonts w:ascii="Arial" w:hAnsi="Arial" w:cs="Arial"/>
          <w:i/>
          <w:iCs/>
          <w:lang w:val="es-ES"/>
        </w:rPr>
        <w:t xml:space="preserve"> la economía, eficiencia y eficacia de los programas gubernamentales clave destinados a contribuir con aspectos específicos de los ODS</w:t>
      </w:r>
      <w:r w:rsidRPr="00F56EF2">
        <w:rPr>
          <w:rFonts w:ascii="Arial" w:hAnsi="Arial" w:cs="Arial"/>
          <w:lang w:val="es-ES"/>
        </w:rPr>
        <w:t>»</w:t>
      </w:r>
      <w:r w:rsidR="00951BCC">
        <w:rPr>
          <w:rFonts w:ascii="Arial" w:hAnsi="Arial" w:cs="Arial"/>
          <w:lang w:val="es-ES"/>
        </w:rPr>
        <w:t xml:space="preserve">. </w:t>
      </w:r>
    </w:p>
    <w:p w14:paraId="5AB4924B" w14:textId="77777777" w:rsidR="00951BCC" w:rsidRDefault="00951BC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84D40C2" w14:textId="04DFEC9C" w:rsidR="00AE20E5" w:rsidRDefault="0087753B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Auditorías de Desarrollo d</w:t>
      </w:r>
      <w:r w:rsidR="00AE20E5">
        <w:rPr>
          <w:rFonts w:ascii="Arial" w:hAnsi="Arial" w:cs="Arial"/>
          <w:lang w:val="es-ES"/>
        </w:rPr>
        <w:t>eben ser</w:t>
      </w:r>
      <w:r w:rsidR="00F56EF2" w:rsidRPr="00F56EF2">
        <w:rPr>
          <w:rFonts w:ascii="Arial" w:hAnsi="Arial" w:cs="Arial"/>
          <w:lang w:val="es-ES"/>
        </w:rPr>
        <w:t xml:space="preserve"> exámenes independientes y objetivos sobre </w:t>
      </w:r>
      <w:r>
        <w:rPr>
          <w:rFonts w:ascii="Arial" w:hAnsi="Arial" w:cs="Arial"/>
          <w:lang w:val="es-ES"/>
        </w:rPr>
        <w:t>aquellos</w:t>
      </w:r>
      <w:r w:rsidR="00F56EF2" w:rsidRPr="00F56EF2">
        <w:rPr>
          <w:rFonts w:ascii="Arial" w:hAnsi="Arial" w:cs="Arial"/>
          <w:lang w:val="es-ES"/>
        </w:rPr>
        <w:t xml:space="preserve"> programa</w:t>
      </w:r>
      <w:r>
        <w:rPr>
          <w:rFonts w:ascii="Arial" w:hAnsi="Arial" w:cs="Arial"/>
          <w:lang w:val="es-ES"/>
        </w:rPr>
        <w:t>s</w:t>
      </w:r>
      <w:r w:rsidR="00F56EF2" w:rsidRPr="00F56EF2">
        <w:rPr>
          <w:rFonts w:ascii="Arial" w:hAnsi="Arial" w:cs="Arial"/>
          <w:lang w:val="es-ES"/>
        </w:rPr>
        <w:t>, proyecto</w:t>
      </w:r>
      <w:r>
        <w:rPr>
          <w:rFonts w:ascii="Arial" w:hAnsi="Arial" w:cs="Arial"/>
          <w:lang w:val="es-ES"/>
        </w:rPr>
        <w:t>s</w:t>
      </w:r>
      <w:r w:rsidR="00F56EF2" w:rsidRPr="00F56EF2">
        <w:rPr>
          <w:rFonts w:ascii="Arial" w:hAnsi="Arial" w:cs="Arial"/>
          <w:lang w:val="es-ES"/>
        </w:rPr>
        <w:t xml:space="preserve"> o un conjunto de líneas de acción en curso o acabados, sobre su ejecución y resultados</w:t>
      </w:r>
      <w:r w:rsidR="00C82EEC">
        <w:rPr>
          <w:rFonts w:ascii="Arial" w:hAnsi="Arial" w:cs="Arial"/>
          <w:lang w:val="es-ES"/>
        </w:rPr>
        <w:t xml:space="preserve"> de aquellos que tengan por objeto la adopción </w:t>
      </w:r>
      <w:r w:rsidR="005D52E0">
        <w:rPr>
          <w:rFonts w:ascii="Arial" w:hAnsi="Arial" w:cs="Arial"/>
          <w:lang w:val="es-ES"/>
        </w:rPr>
        <w:t>de los ODS y la Agenda 2030.</w:t>
      </w:r>
    </w:p>
    <w:p w14:paraId="1CB38E96" w14:textId="77777777" w:rsidR="00AE20E5" w:rsidRDefault="00AE20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80DF541" w14:textId="0B7150A3" w:rsid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F56EF2">
        <w:rPr>
          <w:rFonts w:ascii="Arial" w:hAnsi="Arial" w:cs="Arial"/>
          <w:lang w:val="es-ES"/>
        </w:rPr>
        <w:t>Dado que la implementación de la Agenda 2030 y de los ODS es un proceso complejo, los métodos que se utilicen para su revisión deben contemplar dicha complejidad</w:t>
      </w:r>
      <w:r w:rsidR="005D52E0">
        <w:rPr>
          <w:rFonts w:ascii="Arial" w:hAnsi="Arial" w:cs="Arial"/>
          <w:lang w:val="es-ES"/>
        </w:rPr>
        <w:t>.</w:t>
      </w:r>
    </w:p>
    <w:p w14:paraId="118B6378" w14:textId="77777777" w:rsidR="00F56EF2" w:rsidRP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C2F4952" w14:textId="77777777" w:rsidR="005D623F" w:rsidRDefault="00F56AEF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Adelantar</w:t>
      </w:r>
      <w:r w:rsidR="00F56EF2" w:rsidRPr="00F56EF2">
        <w:rPr>
          <w:rFonts w:ascii="Arial" w:hAnsi="Arial" w:cs="Arial"/>
          <w:lang w:val="es-ES"/>
        </w:rPr>
        <w:t xml:space="preserve"> una </w:t>
      </w:r>
      <w:r w:rsidR="005D623F">
        <w:rPr>
          <w:rFonts w:ascii="Arial" w:hAnsi="Arial" w:cs="Arial"/>
          <w:lang w:val="es-ES"/>
        </w:rPr>
        <w:t>Auditoría</w:t>
      </w:r>
      <w:r>
        <w:rPr>
          <w:rFonts w:ascii="Arial" w:hAnsi="Arial" w:cs="Arial"/>
          <w:lang w:val="es-ES"/>
        </w:rPr>
        <w:t xml:space="preserve"> de Desarrollo</w:t>
      </w:r>
      <w:r w:rsidR="00F56EF2" w:rsidRPr="00F56EF2">
        <w:rPr>
          <w:rFonts w:ascii="Arial" w:hAnsi="Arial" w:cs="Arial"/>
          <w:lang w:val="es-ES"/>
        </w:rPr>
        <w:t xml:space="preserve"> a los ODS bajo </w:t>
      </w:r>
      <w:r w:rsidR="005D623F">
        <w:rPr>
          <w:rFonts w:ascii="Arial" w:hAnsi="Arial" w:cs="Arial"/>
          <w:lang w:val="es-ES"/>
        </w:rPr>
        <w:t>un</w:t>
      </w:r>
      <w:r w:rsidR="00F56EF2" w:rsidRPr="00F56EF2">
        <w:rPr>
          <w:rFonts w:ascii="Arial" w:hAnsi="Arial" w:cs="Arial"/>
          <w:lang w:val="es-ES"/>
        </w:rPr>
        <w:t xml:space="preserve"> </w:t>
      </w:r>
      <w:r w:rsidR="001312CA">
        <w:rPr>
          <w:rFonts w:ascii="Arial" w:hAnsi="Arial" w:cs="Arial"/>
          <w:lang w:val="es-ES"/>
        </w:rPr>
        <w:t xml:space="preserve">enfoque basado en los derechos humanos, </w:t>
      </w:r>
      <w:r w:rsidR="00F56EF2" w:rsidRPr="00F56EF2">
        <w:rPr>
          <w:rFonts w:ascii="Arial" w:hAnsi="Arial" w:cs="Arial"/>
          <w:lang w:val="es-ES"/>
        </w:rPr>
        <w:t xml:space="preserve">exige conocer el contenido de cada derecho con el fin de comprender su significado y las variables que inciden en su ejercicio. </w:t>
      </w:r>
    </w:p>
    <w:p w14:paraId="1956C109" w14:textId="77777777" w:rsidR="005D623F" w:rsidRDefault="005D623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A86A5F1" w14:textId="063DD737" w:rsid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F56EF2">
        <w:rPr>
          <w:rFonts w:ascii="Arial" w:hAnsi="Arial" w:cs="Arial"/>
          <w:lang w:val="es-ES"/>
        </w:rPr>
        <w:t>Las normas de DDHH son útiles para guiar la revisión de la formulación de los resultados deseados</w:t>
      </w:r>
      <w:r w:rsidR="00110219">
        <w:rPr>
          <w:rFonts w:ascii="Arial" w:hAnsi="Arial" w:cs="Arial"/>
          <w:lang w:val="es-ES"/>
        </w:rPr>
        <w:t>. L</w:t>
      </w:r>
      <w:r w:rsidRPr="00F56EF2">
        <w:rPr>
          <w:rFonts w:ascii="Arial" w:hAnsi="Arial" w:cs="Arial"/>
          <w:lang w:val="es-ES"/>
        </w:rPr>
        <w:t>os principios de DDHH</w:t>
      </w:r>
      <w:r w:rsidR="004875DC">
        <w:rPr>
          <w:rFonts w:ascii="Arial" w:hAnsi="Arial" w:cs="Arial"/>
          <w:lang w:val="es-ES"/>
        </w:rPr>
        <w:t xml:space="preserve"> guían</w:t>
      </w:r>
      <w:r w:rsidRPr="00F56EF2">
        <w:rPr>
          <w:rFonts w:ascii="Arial" w:hAnsi="Arial" w:cs="Arial"/>
          <w:lang w:val="es-ES"/>
        </w:rPr>
        <w:t xml:space="preserve"> el examen de los procesos de diseño e implementación de políticas y programas</w:t>
      </w:r>
      <w:r w:rsidR="009A18DD">
        <w:rPr>
          <w:rFonts w:ascii="Arial" w:hAnsi="Arial" w:cs="Arial"/>
          <w:lang w:val="es-ES"/>
        </w:rPr>
        <w:t xml:space="preserve"> a la luz de los ODS y la Agenda 2030.</w:t>
      </w:r>
    </w:p>
    <w:p w14:paraId="100CE2D3" w14:textId="77777777" w:rsidR="00F56EF2" w:rsidRP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A156561" w14:textId="77777777" w:rsidR="009A18DD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F56EF2">
        <w:rPr>
          <w:rFonts w:ascii="Arial" w:hAnsi="Arial" w:cs="Arial"/>
          <w:lang w:val="es-ES"/>
        </w:rPr>
        <w:lastRenderedPageBreak/>
        <w:t xml:space="preserve">Una evaluación desde el </w:t>
      </w:r>
      <w:r w:rsidR="009A18DD">
        <w:rPr>
          <w:rFonts w:ascii="Arial" w:hAnsi="Arial" w:cs="Arial"/>
          <w:lang w:val="es-ES"/>
        </w:rPr>
        <w:t>enfoque basado en los derechos humanos</w:t>
      </w:r>
      <w:r w:rsidRPr="00F56EF2">
        <w:rPr>
          <w:rFonts w:ascii="Arial" w:hAnsi="Arial" w:cs="Arial"/>
          <w:lang w:val="es-ES"/>
        </w:rPr>
        <w:t xml:space="preserve"> debe tener en cuenta</w:t>
      </w:r>
      <w:r w:rsidR="009A18DD">
        <w:rPr>
          <w:rFonts w:ascii="Arial" w:hAnsi="Arial" w:cs="Arial"/>
          <w:lang w:val="es-ES"/>
        </w:rPr>
        <w:t xml:space="preserve"> los siguientes aspectos</w:t>
      </w:r>
      <w:r w:rsidRPr="00F56EF2">
        <w:rPr>
          <w:rFonts w:ascii="Arial" w:hAnsi="Arial" w:cs="Arial"/>
          <w:lang w:val="es-ES"/>
        </w:rPr>
        <w:t xml:space="preserve">: </w:t>
      </w:r>
    </w:p>
    <w:p w14:paraId="12F8B8A2" w14:textId="77777777" w:rsidR="009A18DD" w:rsidRDefault="009A18D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D96797D" w14:textId="005670B9" w:rsidR="009A18DD" w:rsidRPr="00450B28" w:rsidRDefault="00450B28" w:rsidP="00FC736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="00F56EF2" w:rsidRPr="00927344">
        <w:rPr>
          <w:rFonts w:ascii="Arial" w:hAnsi="Arial" w:cs="Arial"/>
          <w:lang w:val="es-ES"/>
        </w:rPr>
        <w:t xml:space="preserve">i la integración de los DDHH en la intervención se refiere a los derechos civiles, </w:t>
      </w:r>
      <w:r w:rsidR="00927344" w:rsidRPr="00927344">
        <w:rPr>
          <w:rFonts w:ascii="Arial" w:hAnsi="Arial" w:cs="Arial"/>
          <w:lang w:val="es-ES"/>
        </w:rPr>
        <w:t>políticos,</w:t>
      </w:r>
      <w:r w:rsidR="00F56EF2" w:rsidRPr="00927344">
        <w:rPr>
          <w:rFonts w:ascii="Arial" w:hAnsi="Arial" w:cs="Arial"/>
          <w:lang w:val="es-ES"/>
        </w:rPr>
        <w:t xml:space="preserve"> así como a los económicos, sociales y culturales; </w:t>
      </w:r>
    </w:p>
    <w:p w14:paraId="108297C3" w14:textId="2365F707" w:rsidR="00927344" w:rsidRPr="00137633" w:rsidRDefault="00450B28" w:rsidP="00FC736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F56EF2" w:rsidRPr="00927344">
        <w:rPr>
          <w:rFonts w:ascii="Arial" w:hAnsi="Arial" w:cs="Arial"/>
          <w:lang w:val="es-ES"/>
        </w:rPr>
        <w:t>l contexto y situación de los derechos humanos antes y después de la intervención;</w:t>
      </w:r>
    </w:p>
    <w:p w14:paraId="14B667AB" w14:textId="5FBC6319" w:rsidR="00927344" w:rsidRPr="00137633" w:rsidRDefault="00450B28" w:rsidP="00FC736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927344">
        <w:rPr>
          <w:rFonts w:ascii="Arial" w:hAnsi="Arial" w:cs="Arial"/>
          <w:lang w:val="es-ES"/>
        </w:rPr>
        <w:t xml:space="preserve">a existencia de una línea base y posterior evaluación; </w:t>
      </w:r>
    </w:p>
    <w:p w14:paraId="190C6C85" w14:textId="462F7383" w:rsidR="00927344" w:rsidRPr="00137633" w:rsidRDefault="00450B28" w:rsidP="00FC736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927344">
        <w:rPr>
          <w:rFonts w:ascii="Arial" w:hAnsi="Arial" w:cs="Arial"/>
          <w:lang w:val="es-ES"/>
        </w:rPr>
        <w:t xml:space="preserve">a formulación de indicadores específicos pertinentes; </w:t>
      </w:r>
    </w:p>
    <w:p w14:paraId="2B14482E" w14:textId="228E8205" w:rsidR="00927344" w:rsidRPr="00137633" w:rsidRDefault="00450B28" w:rsidP="00FC736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927344">
        <w:rPr>
          <w:rFonts w:ascii="Arial" w:hAnsi="Arial" w:cs="Arial"/>
          <w:lang w:val="es-ES"/>
        </w:rPr>
        <w:t xml:space="preserve">os efectos positivos y negativos de todas las actuaciones en los DDHH; </w:t>
      </w:r>
    </w:p>
    <w:p w14:paraId="0A98D48A" w14:textId="5C7DA2F1" w:rsidR="00F56EF2" w:rsidRPr="00927344" w:rsidRDefault="00450B28" w:rsidP="00FC7365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927344">
        <w:rPr>
          <w:rFonts w:ascii="Arial" w:hAnsi="Arial" w:cs="Arial"/>
          <w:lang w:val="es-ES"/>
        </w:rPr>
        <w:t>a participación de la población en las iniciativas, así como los resultados específicos y las acciones de seguimiento y evaluación.</w:t>
      </w:r>
    </w:p>
    <w:p w14:paraId="1B027875" w14:textId="77777777" w:rsidR="0048164B" w:rsidRDefault="0048164B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FBCDFA0" w14:textId="7F99A64E" w:rsidR="0082622F" w:rsidRDefault="0048164B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su vez, las Auditorías de Desarrollo</w:t>
      </w:r>
      <w:r w:rsidR="00F56EF2" w:rsidRPr="00F56EF2">
        <w:rPr>
          <w:rFonts w:ascii="Arial" w:hAnsi="Arial" w:cs="Arial"/>
          <w:lang w:val="es-ES"/>
        </w:rPr>
        <w:t xml:space="preserve"> a los O</w:t>
      </w:r>
      <w:r>
        <w:rPr>
          <w:rFonts w:ascii="Arial" w:hAnsi="Arial" w:cs="Arial"/>
          <w:lang w:val="es-ES"/>
        </w:rPr>
        <w:t xml:space="preserve">bjetivos de </w:t>
      </w:r>
      <w:r w:rsidR="00F56EF2" w:rsidRPr="00F56EF2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 xml:space="preserve">esarrollo </w:t>
      </w:r>
      <w:r w:rsidR="00F56EF2" w:rsidRPr="00F56EF2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ostenible</w:t>
      </w:r>
      <w:r w:rsidR="00F56EF2" w:rsidRPr="00F56EF2">
        <w:rPr>
          <w:rFonts w:ascii="Arial" w:hAnsi="Arial" w:cs="Arial"/>
          <w:lang w:val="es-ES"/>
        </w:rPr>
        <w:t xml:space="preserve"> bajo un </w:t>
      </w:r>
      <w:r w:rsidR="0082622F">
        <w:rPr>
          <w:rFonts w:ascii="Arial" w:hAnsi="Arial" w:cs="Arial"/>
          <w:lang w:val="es-ES"/>
        </w:rPr>
        <w:t>enfoque basado en los derechos humanos</w:t>
      </w:r>
      <w:r w:rsidR="00F56EF2" w:rsidRPr="00F56EF2">
        <w:rPr>
          <w:rFonts w:ascii="Arial" w:hAnsi="Arial" w:cs="Arial"/>
          <w:lang w:val="es-ES"/>
        </w:rPr>
        <w:t xml:space="preserve"> debe evaluar su efecto</w:t>
      </w:r>
      <w:r w:rsidR="0082622F">
        <w:rPr>
          <w:rFonts w:ascii="Arial" w:hAnsi="Arial" w:cs="Arial"/>
          <w:lang w:val="es-ES"/>
        </w:rPr>
        <w:t xml:space="preserve"> en los siguientes tópicos:</w:t>
      </w:r>
    </w:p>
    <w:p w14:paraId="585A0849" w14:textId="77777777" w:rsidR="0082622F" w:rsidRDefault="0082622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B2AAFE2" w14:textId="2927F840" w:rsidR="0082622F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F56EF2" w:rsidRPr="0082622F">
        <w:rPr>
          <w:rFonts w:ascii="Arial" w:hAnsi="Arial" w:cs="Arial"/>
          <w:lang w:val="es-ES"/>
        </w:rPr>
        <w:t xml:space="preserve">l empoderamiento y las capacidades de participación efectiva de los titulares de derechos; </w:t>
      </w:r>
    </w:p>
    <w:p w14:paraId="052BF8A8" w14:textId="30A42F0B" w:rsidR="0082622F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F56EF2" w:rsidRPr="0082622F">
        <w:rPr>
          <w:rFonts w:ascii="Arial" w:hAnsi="Arial" w:cs="Arial"/>
          <w:lang w:val="es-ES"/>
        </w:rPr>
        <w:t xml:space="preserve">l impacto de las capacidades de los titulares de deberes para respetar, proteger y cumplir los DDHH; </w:t>
      </w:r>
    </w:p>
    <w:p w14:paraId="225380D6" w14:textId="0E4314CA" w:rsidR="0082622F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82622F">
        <w:rPr>
          <w:rFonts w:ascii="Arial" w:hAnsi="Arial" w:cs="Arial"/>
          <w:lang w:val="es-ES"/>
        </w:rPr>
        <w:t xml:space="preserve">os resultados obtenidos en términos de DDHH, especialmente para grupos e individuos pobres y en desventaja; </w:t>
      </w:r>
    </w:p>
    <w:p w14:paraId="39C01158" w14:textId="7FAC6E38" w:rsidR="0082622F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82622F">
        <w:rPr>
          <w:rFonts w:ascii="Arial" w:hAnsi="Arial" w:cs="Arial"/>
          <w:lang w:val="es-ES"/>
        </w:rPr>
        <w:t xml:space="preserve">as consecuencias no previstas de la intervención sobre los DDHH; </w:t>
      </w:r>
    </w:p>
    <w:p w14:paraId="259EE5DF" w14:textId="640EAA1A" w:rsidR="0082622F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82622F">
        <w:rPr>
          <w:rFonts w:ascii="Arial" w:hAnsi="Arial" w:cs="Arial"/>
          <w:lang w:val="es-ES"/>
        </w:rPr>
        <w:t xml:space="preserve">a apropiación del proceso y de los resultados por los titulares de derechos, así como </w:t>
      </w:r>
      <w:r w:rsidR="00CE505E">
        <w:rPr>
          <w:rFonts w:ascii="Arial" w:hAnsi="Arial" w:cs="Arial"/>
          <w:lang w:val="es-ES"/>
        </w:rPr>
        <w:t>por</w:t>
      </w:r>
      <w:r w:rsidR="00F56EF2" w:rsidRPr="0082622F">
        <w:rPr>
          <w:rFonts w:ascii="Arial" w:hAnsi="Arial" w:cs="Arial"/>
          <w:lang w:val="es-ES"/>
        </w:rPr>
        <w:t xml:space="preserve"> los titulares de deberes </w:t>
      </w:r>
      <w:proofErr w:type="gramStart"/>
      <w:r w:rsidR="00F56EF2" w:rsidRPr="0082622F">
        <w:rPr>
          <w:rFonts w:ascii="Arial" w:hAnsi="Arial" w:cs="Arial"/>
          <w:lang w:val="es-ES"/>
        </w:rPr>
        <w:t>y  la</w:t>
      </w:r>
      <w:proofErr w:type="gramEnd"/>
      <w:r w:rsidR="00F56EF2" w:rsidRPr="0082622F">
        <w:rPr>
          <w:rFonts w:ascii="Arial" w:hAnsi="Arial" w:cs="Arial"/>
          <w:lang w:val="es-ES"/>
        </w:rPr>
        <w:t xml:space="preserve"> sostenibilidad de la intervención; </w:t>
      </w:r>
    </w:p>
    <w:p w14:paraId="0A2F5D2B" w14:textId="588C9620" w:rsidR="0082622F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F56EF2" w:rsidRPr="0082622F">
        <w:rPr>
          <w:rFonts w:ascii="Arial" w:hAnsi="Arial" w:cs="Arial"/>
          <w:lang w:val="es-ES"/>
        </w:rPr>
        <w:t xml:space="preserve">l riesgo de retroceso y; </w:t>
      </w:r>
    </w:p>
    <w:p w14:paraId="241E5846" w14:textId="4A113ECF" w:rsidR="00F56EF2" w:rsidRPr="0082622F" w:rsidRDefault="0082622F" w:rsidP="00FC7365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F56EF2" w:rsidRPr="0082622F">
        <w:rPr>
          <w:rFonts w:ascii="Arial" w:hAnsi="Arial" w:cs="Arial"/>
          <w:lang w:val="es-ES"/>
        </w:rPr>
        <w:t>a eficiencia de los mecanismos de seguimiento y corrección.</w:t>
      </w:r>
    </w:p>
    <w:p w14:paraId="1F27058A" w14:textId="77777777" w:rsidR="00F56EF2" w:rsidRP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9A8F490" w14:textId="2DE206E1" w:rsidR="00F5648A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354884">
        <w:rPr>
          <w:rFonts w:ascii="Arial" w:hAnsi="Arial" w:cs="Arial"/>
          <w:lang w:val="es-ES"/>
        </w:rPr>
        <w:lastRenderedPageBreak/>
        <w:t xml:space="preserve">Independientemente del contenido de cada programa o proyecto, para establecer si se ha integrado </w:t>
      </w:r>
      <w:r w:rsidR="00F5648A" w:rsidRPr="00354884">
        <w:rPr>
          <w:rFonts w:ascii="Arial" w:hAnsi="Arial" w:cs="Arial"/>
          <w:lang w:val="es-ES"/>
        </w:rPr>
        <w:t>un enfoque basado en los derechos humanos</w:t>
      </w:r>
      <w:r w:rsidRPr="00354884">
        <w:rPr>
          <w:rFonts w:ascii="Arial" w:hAnsi="Arial" w:cs="Arial"/>
          <w:lang w:val="es-ES"/>
        </w:rPr>
        <w:t xml:space="preserve">, las EFS deben revisar </w:t>
      </w:r>
      <w:r w:rsidR="00F5648A" w:rsidRPr="00354884">
        <w:rPr>
          <w:rFonts w:ascii="Arial" w:hAnsi="Arial" w:cs="Arial"/>
          <w:lang w:val="es-ES"/>
        </w:rPr>
        <w:t>que se cumplan las siguientes c</w:t>
      </w:r>
      <w:r w:rsidR="00395BA3">
        <w:rPr>
          <w:rFonts w:ascii="Arial" w:hAnsi="Arial" w:cs="Arial"/>
          <w:lang w:val="es-ES"/>
        </w:rPr>
        <w:t>ondiciones</w:t>
      </w:r>
      <w:r w:rsidRPr="00354884">
        <w:rPr>
          <w:rFonts w:ascii="Arial" w:hAnsi="Arial" w:cs="Arial"/>
          <w:lang w:val="es-ES"/>
        </w:rPr>
        <w:t xml:space="preserve">: </w:t>
      </w:r>
    </w:p>
    <w:p w14:paraId="504DFDF6" w14:textId="77777777" w:rsidR="00354884" w:rsidRPr="00354884" w:rsidRDefault="00354884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1CE31B4" w14:textId="19CB4705" w:rsidR="00F5648A" w:rsidRPr="00354884" w:rsidRDefault="00F5648A" w:rsidP="00FC7365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 w:rsidRPr="00354884">
        <w:rPr>
          <w:rFonts w:ascii="Arial" w:hAnsi="Arial" w:cs="Arial"/>
          <w:lang w:val="es-ES"/>
        </w:rPr>
        <w:t>Haberse realizado</w:t>
      </w:r>
      <w:r w:rsidR="00F56EF2" w:rsidRPr="00354884">
        <w:rPr>
          <w:rFonts w:ascii="Arial" w:hAnsi="Arial" w:cs="Arial"/>
          <w:lang w:val="es-ES"/>
        </w:rPr>
        <w:t xml:space="preserve"> un análisis de las problemáticas existentes sobre el respeto y ejercicio de los </w:t>
      </w:r>
      <w:r w:rsidR="00E82BDF" w:rsidRPr="00354884">
        <w:rPr>
          <w:rFonts w:ascii="Arial" w:hAnsi="Arial" w:cs="Arial"/>
          <w:lang w:val="es-ES"/>
        </w:rPr>
        <w:t>DDHH,</w:t>
      </w:r>
      <w:r w:rsidR="00F56EF2" w:rsidRPr="00354884">
        <w:rPr>
          <w:rFonts w:ascii="Arial" w:hAnsi="Arial" w:cs="Arial"/>
          <w:lang w:val="es-ES"/>
        </w:rPr>
        <w:t xml:space="preserve"> así como de las causas que las originaron; </w:t>
      </w:r>
    </w:p>
    <w:p w14:paraId="622DB24F" w14:textId="77777777" w:rsidR="00F5648A" w:rsidRPr="00354884" w:rsidRDefault="00F5648A" w:rsidP="00FC7365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 w:rsidRPr="00354884">
        <w:rPr>
          <w:rFonts w:ascii="Arial" w:hAnsi="Arial" w:cs="Arial"/>
          <w:lang w:val="es-ES"/>
        </w:rPr>
        <w:t xml:space="preserve">Haberse </w:t>
      </w:r>
      <w:r w:rsidR="00F56EF2" w:rsidRPr="00354884">
        <w:rPr>
          <w:rFonts w:ascii="Arial" w:hAnsi="Arial" w:cs="Arial"/>
          <w:lang w:val="es-ES"/>
        </w:rPr>
        <w:t xml:space="preserve">identificado los desequilibrios que existan entre el ejercicio de DDHH por parte de la sociedad mayoritaria y el de los grupos más desfavorecidos; </w:t>
      </w:r>
    </w:p>
    <w:p w14:paraId="7E531FC7" w14:textId="77777777" w:rsidR="00354884" w:rsidRPr="00354884" w:rsidRDefault="00F5648A" w:rsidP="00FC7365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 w:rsidRPr="00354884">
        <w:rPr>
          <w:rFonts w:ascii="Arial" w:hAnsi="Arial" w:cs="Arial"/>
          <w:lang w:val="es-ES"/>
        </w:rPr>
        <w:t xml:space="preserve">Haberse </w:t>
      </w:r>
      <w:r w:rsidR="00F56EF2" w:rsidRPr="00354884">
        <w:rPr>
          <w:rFonts w:ascii="Arial" w:hAnsi="Arial" w:cs="Arial"/>
          <w:lang w:val="es-ES"/>
        </w:rPr>
        <w:t xml:space="preserve">determinado el nivel de avance por parte del Estado de los estándares internacionales de los DDHH y de sus obligaciones y; </w:t>
      </w:r>
    </w:p>
    <w:p w14:paraId="3B2D3A5D" w14:textId="3ED537D9" w:rsidR="00F56EF2" w:rsidRPr="00354884" w:rsidRDefault="00354884" w:rsidP="00FC7365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lang w:val="es-ES"/>
        </w:rPr>
      </w:pPr>
      <w:r w:rsidRPr="00354884">
        <w:rPr>
          <w:rFonts w:ascii="Arial" w:hAnsi="Arial" w:cs="Arial"/>
          <w:lang w:val="es-ES"/>
        </w:rPr>
        <w:t>Haber</w:t>
      </w:r>
      <w:r w:rsidR="00395BA3">
        <w:rPr>
          <w:rFonts w:ascii="Arial" w:hAnsi="Arial" w:cs="Arial"/>
          <w:lang w:val="es-ES"/>
        </w:rPr>
        <w:t>se</w:t>
      </w:r>
      <w:r w:rsidRPr="00354884">
        <w:rPr>
          <w:rFonts w:ascii="Arial" w:hAnsi="Arial" w:cs="Arial"/>
          <w:lang w:val="es-ES"/>
        </w:rPr>
        <w:t xml:space="preserve"> </w:t>
      </w:r>
      <w:r w:rsidR="00F56EF2" w:rsidRPr="00354884">
        <w:rPr>
          <w:rFonts w:ascii="Arial" w:hAnsi="Arial" w:cs="Arial"/>
          <w:lang w:val="es-ES"/>
        </w:rPr>
        <w:t>analizado la capacidad de los individuos y de los grupos para reclamar sus derechos y a los que tienen que brindar esos derechos para cumplir sus obligaciones, así como las relaciones entre los diferentes grupos.</w:t>
      </w:r>
    </w:p>
    <w:p w14:paraId="5124DFD2" w14:textId="77777777" w:rsidR="00F56EF2" w:rsidRPr="00F56EF2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E136D6E" w14:textId="71223B06" w:rsidR="00D95683" w:rsidRDefault="00F56EF2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F56EF2">
        <w:rPr>
          <w:rFonts w:ascii="Arial" w:hAnsi="Arial" w:cs="Arial"/>
          <w:lang w:val="es-ES"/>
        </w:rPr>
        <w:t xml:space="preserve">Otro aspecto </w:t>
      </w:r>
      <w:r w:rsidR="00B65A1C">
        <w:rPr>
          <w:rFonts w:ascii="Arial" w:hAnsi="Arial" w:cs="Arial"/>
          <w:lang w:val="es-ES"/>
        </w:rPr>
        <w:t xml:space="preserve">importante es que las EFS </w:t>
      </w:r>
      <w:r w:rsidR="00647D00">
        <w:rPr>
          <w:rFonts w:ascii="Arial" w:hAnsi="Arial" w:cs="Arial"/>
          <w:lang w:val="es-ES"/>
        </w:rPr>
        <w:t xml:space="preserve">deben examinar que se hayan </w:t>
      </w:r>
      <w:r w:rsidRPr="00F56EF2">
        <w:rPr>
          <w:rFonts w:ascii="Arial" w:hAnsi="Arial" w:cs="Arial"/>
          <w:lang w:val="es-ES"/>
        </w:rPr>
        <w:t xml:space="preserve">incorporado en los programas y proyectos de implementación de los ODS las buenas prácticas propias del </w:t>
      </w:r>
      <w:r w:rsidR="00C41526">
        <w:rPr>
          <w:rFonts w:ascii="Arial" w:hAnsi="Arial" w:cs="Arial"/>
          <w:lang w:val="es-ES"/>
        </w:rPr>
        <w:t>enfoque basado en los derechos humanos.</w:t>
      </w:r>
      <w:r w:rsidR="00693031">
        <w:rPr>
          <w:rFonts w:ascii="Arial" w:hAnsi="Arial" w:cs="Arial"/>
          <w:lang w:val="es-ES"/>
        </w:rPr>
        <w:t xml:space="preserve">  </w:t>
      </w:r>
      <w:r w:rsidR="00C80160">
        <w:rPr>
          <w:rFonts w:ascii="Arial" w:hAnsi="Arial" w:cs="Arial"/>
          <w:lang w:val="es-ES"/>
        </w:rPr>
        <w:t xml:space="preserve">Estas </w:t>
      </w:r>
      <w:r w:rsidR="00693031">
        <w:rPr>
          <w:rFonts w:ascii="Arial" w:hAnsi="Arial" w:cs="Arial"/>
          <w:lang w:val="es-ES"/>
        </w:rPr>
        <w:t>facilitan</w:t>
      </w:r>
      <w:r w:rsidRPr="00F56EF2">
        <w:rPr>
          <w:rFonts w:ascii="Arial" w:hAnsi="Arial" w:cs="Arial"/>
          <w:lang w:val="es-ES"/>
        </w:rPr>
        <w:t xml:space="preserve"> la sostenibilidad económica, social y ambiental, lo cual debe reflejar</w:t>
      </w:r>
      <w:r w:rsidR="00693031">
        <w:rPr>
          <w:rFonts w:ascii="Arial" w:hAnsi="Arial" w:cs="Arial"/>
          <w:lang w:val="es-ES"/>
        </w:rPr>
        <w:t>se en</w:t>
      </w:r>
      <w:r w:rsidRPr="00F56EF2">
        <w:rPr>
          <w:rFonts w:ascii="Arial" w:hAnsi="Arial" w:cs="Arial"/>
          <w:lang w:val="es-ES"/>
        </w:rPr>
        <w:t xml:space="preserve"> sus resultados.</w:t>
      </w:r>
    </w:p>
    <w:p w14:paraId="54FF5EF3" w14:textId="493F438D" w:rsidR="006E45B7" w:rsidRDefault="006E45B7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B0F4121" w14:textId="77777777" w:rsidR="00693031" w:rsidRDefault="0069303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85F326" w14:textId="5711D6D6" w:rsidR="006E45B7" w:rsidRDefault="000A253B" w:rsidP="00FC73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Evaluar y apoyar la implementación del Objetivo de Desarrollo Sostenible #16 “</w:t>
      </w:r>
      <w:r w:rsidRPr="000A253B">
        <w:rPr>
          <w:rFonts w:ascii="Arial" w:hAnsi="Arial" w:cs="Arial"/>
          <w:i/>
          <w:iCs/>
          <w:lang w:val="es-ES"/>
        </w:rPr>
        <w:t>Promover sociedades justas, pacíficas e inclusivas</w:t>
      </w:r>
      <w:r>
        <w:rPr>
          <w:rFonts w:ascii="Arial" w:hAnsi="Arial" w:cs="Arial"/>
          <w:lang w:val="es-ES"/>
        </w:rPr>
        <w:t>”</w:t>
      </w:r>
      <w:r w:rsidR="00640BA2">
        <w:rPr>
          <w:rFonts w:ascii="Arial" w:hAnsi="Arial" w:cs="Arial"/>
          <w:lang w:val="es-ES"/>
        </w:rPr>
        <w:t>.</w:t>
      </w:r>
    </w:p>
    <w:p w14:paraId="626BAD7A" w14:textId="0CC931A2" w:rsidR="00640BA2" w:rsidRDefault="00640BA2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967C187" w14:textId="77777777" w:rsidR="00D16903" w:rsidRDefault="00640BA2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EFS tiene un deber preponderante en el desarrollo de este objetivo. </w:t>
      </w:r>
    </w:p>
    <w:p w14:paraId="1BB0EAAC" w14:textId="77777777" w:rsidR="00D16903" w:rsidRDefault="00D16903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D81D09F" w14:textId="5F812C85" w:rsidR="00640BA2" w:rsidRDefault="00640BA2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Desde la actividad auditora </w:t>
      </w:r>
      <w:r w:rsidR="00D16903">
        <w:rPr>
          <w:rFonts w:ascii="Arial" w:hAnsi="Arial" w:cs="Arial"/>
          <w:lang w:val="es-ES"/>
        </w:rPr>
        <w:t xml:space="preserve">hay grandes retos para que </w:t>
      </w:r>
      <w:r w:rsidR="00D85FC7">
        <w:rPr>
          <w:rFonts w:ascii="Arial" w:hAnsi="Arial" w:cs="Arial"/>
          <w:lang w:val="es-ES"/>
        </w:rPr>
        <w:t xml:space="preserve">los Estados </w:t>
      </w:r>
      <w:r w:rsidR="007B78A6">
        <w:rPr>
          <w:rFonts w:ascii="Arial" w:hAnsi="Arial" w:cs="Arial"/>
          <w:lang w:val="es-ES"/>
        </w:rPr>
        <w:t>realicen</w:t>
      </w:r>
      <w:r w:rsidR="00AE22BD">
        <w:rPr>
          <w:rFonts w:ascii="Arial" w:hAnsi="Arial" w:cs="Arial"/>
          <w:lang w:val="es-ES"/>
        </w:rPr>
        <w:t xml:space="preserve"> esfuerzo</w:t>
      </w:r>
      <w:r w:rsidR="007B78A6">
        <w:rPr>
          <w:rFonts w:ascii="Arial" w:hAnsi="Arial" w:cs="Arial"/>
          <w:lang w:val="es-ES"/>
        </w:rPr>
        <w:t>s</w:t>
      </w:r>
      <w:r w:rsidR="00AE22BD">
        <w:rPr>
          <w:rFonts w:ascii="Arial" w:hAnsi="Arial" w:cs="Arial"/>
          <w:lang w:val="es-ES"/>
        </w:rPr>
        <w:t xml:space="preserve"> </w:t>
      </w:r>
      <w:r w:rsidR="007B78A6">
        <w:rPr>
          <w:rFonts w:ascii="Arial" w:hAnsi="Arial" w:cs="Arial"/>
          <w:lang w:val="es-ES"/>
        </w:rPr>
        <w:t xml:space="preserve">significativos </w:t>
      </w:r>
      <w:r w:rsidR="00AE22BD">
        <w:rPr>
          <w:rFonts w:ascii="Arial" w:hAnsi="Arial" w:cs="Arial"/>
          <w:lang w:val="es-ES"/>
        </w:rPr>
        <w:t xml:space="preserve">frente al objetivo </w:t>
      </w:r>
      <w:r w:rsidR="00D85FC7">
        <w:rPr>
          <w:rFonts w:ascii="Arial" w:hAnsi="Arial" w:cs="Arial"/>
          <w:lang w:val="es-ES"/>
        </w:rPr>
        <w:t>de crear</w:t>
      </w:r>
      <w:r w:rsidR="00AE22BD">
        <w:rPr>
          <w:rFonts w:ascii="Arial" w:hAnsi="Arial" w:cs="Arial"/>
          <w:lang w:val="es-ES"/>
        </w:rPr>
        <w:t xml:space="preserve"> instituciones</w:t>
      </w:r>
      <w:r w:rsidR="00AE22BD" w:rsidRPr="00AE22BD">
        <w:rPr>
          <w:rFonts w:ascii="Arial" w:hAnsi="Arial" w:cs="Arial"/>
          <w:lang w:val="es-ES"/>
        </w:rPr>
        <w:t xml:space="preserve"> transparentes, eficientes y responsables</w:t>
      </w:r>
      <w:r w:rsidR="00AE22BD">
        <w:rPr>
          <w:rFonts w:ascii="Arial" w:hAnsi="Arial" w:cs="Arial"/>
          <w:lang w:val="es-ES"/>
        </w:rPr>
        <w:t xml:space="preserve">. </w:t>
      </w:r>
    </w:p>
    <w:p w14:paraId="415F9588" w14:textId="0AF84CE3" w:rsidR="00AE22BD" w:rsidRDefault="00AE22B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2AA6911" w14:textId="729F8211" w:rsidR="00AE22BD" w:rsidRPr="007B78A6" w:rsidRDefault="00AE22BD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7B78A6">
        <w:rPr>
          <w:rFonts w:ascii="Arial" w:hAnsi="Arial" w:cs="Arial"/>
          <w:lang w:val="es-ES"/>
        </w:rPr>
        <w:lastRenderedPageBreak/>
        <w:t>Para ello, las EFS deben enfocarse en los siguientes esfuerzos</w:t>
      </w:r>
      <w:r w:rsidR="007E6C01" w:rsidRPr="007B78A6">
        <w:rPr>
          <w:rFonts w:ascii="Arial" w:hAnsi="Arial" w:cs="Arial"/>
          <w:lang w:val="es-ES"/>
        </w:rPr>
        <w:t>:</w:t>
      </w:r>
    </w:p>
    <w:p w14:paraId="6C4DC1F4" w14:textId="7E16B089" w:rsidR="007E6C01" w:rsidRDefault="007E6C01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77F848F" w14:textId="5928EB30" w:rsidR="007E6C01" w:rsidRDefault="007E6C01" w:rsidP="00FC7365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 w:rsidRPr="007E6C01">
        <w:rPr>
          <w:rFonts w:ascii="Arial" w:hAnsi="Arial" w:cs="Arial"/>
          <w:lang w:val="es-ES"/>
        </w:rPr>
        <w:t>Ejercer un papel activo en la mejora de las normas y reglamentos del sector público.</w:t>
      </w:r>
    </w:p>
    <w:p w14:paraId="11D372BF" w14:textId="34AEA543" w:rsidR="002A446D" w:rsidRDefault="002A446D" w:rsidP="00FC7365">
      <w:pPr>
        <w:spacing w:line="360" w:lineRule="auto"/>
        <w:ind w:left="708"/>
        <w:jc w:val="both"/>
        <w:rPr>
          <w:rFonts w:ascii="Arial" w:hAnsi="Arial" w:cs="Arial"/>
          <w:lang w:val="es-ES"/>
        </w:rPr>
      </w:pPr>
    </w:p>
    <w:p w14:paraId="0ACF5EFF" w14:textId="6AF77512" w:rsidR="00592D30" w:rsidRPr="006C6130" w:rsidRDefault="00F041C2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6C6130">
        <w:rPr>
          <w:rFonts w:ascii="Arial" w:hAnsi="Arial" w:cs="Arial"/>
          <w:lang w:val="es-ES"/>
        </w:rPr>
        <w:t>Las EFS pueden contribuir al debate de los desarrollos normativos basados en los resultados de los informes de AD.</w:t>
      </w:r>
      <w:r w:rsidR="00592D30" w:rsidRPr="006C6130">
        <w:rPr>
          <w:rFonts w:ascii="Arial" w:hAnsi="Arial" w:cs="Arial"/>
          <w:lang w:val="es-ES"/>
        </w:rPr>
        <w:t xml:space="preserve"> </w:t>
      </w:r>
      <w:r w:rsidRPr="006C6130">
        <w:rPr>
          <w:rFonts w:ascii="Arial" w:hAnsi="Arial" w:cs="Arial"/>
          <w:lang w:val="es-ES"/>
        </w:rPr>
        <w:t xml:space="preserve">Esto puede </w:t>
      </w:r>
      <w:r w:rsidR="00592D30" w:rsidRPr="006C6130">
        <w:rPr>
          <w:rFonts w:ascii="Arial" w:hAnsi="Arial" w:cs="Arial"/>
          <w:lang w:val="es-ES"/>
        </w:rPr>
        <w:t xml:space="preserve">materializarse </w:t>
      </w:r>
      <w:r w:rsidR="00D405FA">
        <w:rPr>
          <w:rFonts w:ascii="Arial" w:hAnsi="Arial" w:cs="Arial"/>
          <w:lang w:val="es-ES"/>
        </w:rPr>
        <w:t>atendiendo</w:t>
      </w:r>
      <w:r w:rsidR="00592D30" w:rsidRPr="006C6130">
        <w:rPr>
          <w:rFonts w:ascii="Arial" w:hAnsi="Arial" w:cs="Arial"/>
          <w:lang w:val="es-ES"/>
        </w:rPr>
        <w:t>, entre otras, las siguientes recomendaciones:</w:t>
      </w:r>
    </w:p>
    <w:p w14:paraId="08484FCF" w14:textId="77777777" w:rsidR="00592D30" w:rsidRDefault="00592D30" w:rsidP="00FC7365">
      <w:pPr>
        <w:spacing w:line="360" w:lineRule="auto"/>
        <w:ind w:left="708"/>
        <w:jc w:val="both"/>
        <w:rPr>
          <w:rFonts w:ascii="Arial" w:hAnsi="Arial" w:cs="Arial"/>
          <w:lang w:val="es-ES"/>
        </w:rPr>
      </w:pPr>
    </w:p>
    <w:p w14:paraId="71052B95" w14:textId="04EC8A6A" w:rsidR="00583410" w:rsidRDefault="00583410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Mejorar</w:t>
      </w:r>
      <w:r w:rsidR="00592D30">
        <w:rPr>
          <w:rFonts w:ascii="Arial" w:hAnsi="Arial" w:cs="Arial"/>
          <w:lang w:val="es-ES"/>
        </w:rPr>
        <w:t xml:space="preserve"> </w:t>
      </w:r>
      <w:r w:rsidR="00F041C2" w:rsidRPr="00592D30">
        <w:rPr>
          <w:rFonts w:ascii="Arial" w:hAnsi="Arial" w:cs="Arial"/>
          <w:lang w:val="es-ES"/>
        </w:rPr>
        <w:t xml:space="preserve">la calidad de sus informes y conceptos que aporten elementos para la toma de decisiones sobre la implementación de los ODS; </w:t>
      </w:r>
    </w:p>
    <w:p w14:paraId="0186BE82" w14:textId="77777777" w:rsidR="0091677F" w:rsidRDefault="0091677F" w:rsidP="00FC7365">
      <w:pPr>
        <w:pStyle w:val="Prrafodelista"/>
        <w:spacing w:line="360" w:lineRule="auto"/>
        <w:ind w:left="1068"/>
        <w:jc w:val="both"/>
        <w:rPr>
          <w:rFonts w:ascii="Arial" w:hAnsi="Arial" w:cs="Arial"/>
          <w:lang w:val="es-ES"/>
        </w:rPr>
      </w:pPr>
    </w:p>
    <w:p w14:paraId="6CEBFDB4" w14:textId="6B90C190" w:rsidR="00583410" w:rsidRDefault="00583410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Promover</w:t>
      </w:r>
      <w:r w:rsidR="00F041C2" w:rsidRPr="00592D30">
        <w:rPr>
          <w:rFonts w:ascii="Arial" w:hAnsi="Arial" w:cs="Arial"/>
          <w:lang w:val="es-ES"/>
        </w:rPr>
        <w:t xml:space="preserve"> revisiones que convoquen a distintas partes interesadas para evaluar las normas y reglamentos del sector público; </w:t>
      </w:r>
    </w:p>
    <w:p w14:paraId="29620A39" w14:textId="77777777" w:rsidR="0091677F" w:rsidRPr="0091677F" w:rsidRDefault="0091677F" w:rsidP="00FC7365">
      <w:pPr>
        <w:spacing w:line="360" w:lineRule="auto"/>
        <w:ind w:left="348"/>
        <w:jc w:val="both"/>
        <w:rPr>
          <w:rFonts w:ascii="Arial" w:hAnsi="Arial" w:cs="Arial"/>
          <w:lang w:val="es-ES"/>
        </w:rPr>
      </w:pPr>
    </w:p>
    <w:p w14:paraId="04D5D2F5" w14:textId="5620484E" w:rsidR="00583410" w:rsidRDefault="00583410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Crear</w:t>
      </w:r>
      <w:r w:rsidR="00F041C2" w:rsidRPr="00592D30">
        <w:rPr>
          <w:rFonts w:ascii="Arial" w:hAnsi="Arial" w:cs="Arial"/>
          <w:lang w:val="es-ES"/>
        </w:rPr>
        <w:t xml:space="preserve"> espacios de difusión de los informes de </w:t>
      </w:r>
      <w:r w:rsidR="00A149CE">
        <w:rPr>
          <w:rFonts w:ascii="Arial" w:hAnsi="Arial" w:cs="Arial"/>
          <w:lang w:val="es-ES"/>
        </w:rPr>
        <w:t>las Auditorías de Desarrollo</w:t>
      </w:r>
      <w:r w:rsidR="00F041C2" w:rsidRPr="00592D30">
        <w:rPr>
          <w:rFonts w:ascii="Arial" w:hAnsi="Arial" w:cs="Arial"/>
          <w:lang w:val="es-ES"/>
        </w:rPr>
        <w:t xml:space="preserve"> para dar a conocer sus resultados, enfatizando en las implicaciones sobre las finanzas del Estado y el impacto de las políticas públicas; </w:t>
      </w:r>
    </w:p>
    <w:p w14:paraId="2F82C176" w14:textId="77777777" w:rsidR="0091677F" w:rsidRPr="0091677F" w:rsidRDefault="0091677F" w:rsidP="00FC7365">
      <w:pPr>
        <w:spacing w:line="360" w:lineRule="auto"/>
        <w:ind w:left="348"/>
        <w:jc w:val="both"/>
        <w:rPr>
          <w:rFonts w:ascii="Arial" w:hAnsi="Arial" w:cs="Arial"/>
          <w:lang w:val="es-ES"/>
        </w:rPr>
      </w:pPr>
    </w:p>
    <w:p w14:paraId="0951DD42" w14:textId="7C805B90" w:rsidR="00583410" w:rsidRDefault="00583410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="00F041C2" w:rsidRPr="00592D30">
        <w:rPr>
          <w:rFonts w:ascii="Arial" w:hAnsi="Arial" w:cs="Arial"/>
          <w:lang w:val="es-ES"/>
        </w:rPr>
        <w:t xml:space="preserve">nvolucrar al legislativo y al ejecutivo en la retroalimentación de los resultados de la gestión en la implementación de los ODS; </w:t>
      </w:r>
    </w:p>
    <w:p w14:paraId="6345ADDA" w14:textId="77777777" w:rsidR="0091677F" w:rsidRPr="0091677F" w:rsidRDefault="0091677F" w:rsidP="00FC7365">
      <w:pPr>
        <w:spacing w:line="360" w:lineRule="auto"/>
        <w:ind w:left="348"/>
        <w:jc w:val="both"/>
        <w:rPr>
          <w:rFonts w:ascii="Arial" w:hAnsi="Arial" w:cs="Arial"/>
          <w:lang w:val="es-ES"/>
        </w:rPr>
      </w:pPr>
    </w:p>
    <w:p w14:paraId="2653C510" w14:textId="4259F904" w:rsidR="00A149CE" w:rsidRDefault="00A149CE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F041C2" w:rsidRPr="00592D30">
        <w:rPr>
          <w:rFonts w:ascii="Arial" w:hAnsi="Arial" w:cs="Arial"/>
          <w:lang w:val="es-ES"/>
        </w:rPr>
        <w:t>valuar las principales deficiencias de los sistemas de control interno y promover el desarrollo de iniciativas para superarlas</w:t>
      </w:r>
      <w:r>
        <w:rPr>
          <w:rFonts w:ascii="Arial" w:hAnsi="Arial" w:cs="Arial"/>
          <w:lang w:val="es-ES"/>
        </w:rPr>
        <w:t>;</w:t>
      </w:r>
    </w:p>
    <w:p w14:paraId="10B2D45D" w14:textId="77777777" w:rsidR="0091677F" w:rsidRPr="0091677F" w:rsidRDefault="0091677F" w:rsidP="00FC7365">
      <w:pPr>
        <w:spacing w:line="360" w:lineRule="auto"/>
        <w:ind w:left="348"/>
        <w:jc w:val="both"/>
        <w:rPr>
          <w:rFonts w:ascii="Arial" w:hAnsi="Arial" w:cs="Arial"/>
          <w:lang w:val="es-ES"/>
        </w:rPr>
      </w:pPr>
    </w:p>
    <w:p w14:paraId="79FE52E6" w14:textId="2D16DB86" w:rsidR="007E6C01" w:rsidRDefault="00A149CE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91677F">
        <w:rPr>
          <w:rFonts w:ascii="Arial" w:hAnsi="Arial" w:cs="Arial"/>
          <w:lang w:val="es-ES"/>
        </w:rPr>
        <w:t>P</w:t>
      </w:r>
      <w:r w:rsidR="00F041C2" w:rsidRPr="0091677F">
        <w:rPr>
          <w:rFonts w:ascii="Arial" w:hAnsi="Arial" w:cs="Arial"/>
          <w:lang w:val="es-ES"/>
        </w:rPr>
        <w:t>romover estrategias de información gubernamental en portales institucionales, destacando informes d</w:t>
      </w:r>
      <w:r w:rsidRPr="0091677F">
        <w:rPr>
          <w:rFonts w:ascii="Arial" w:hAnsi="Arial" w:cs="Arial"/>
          <w:lang w:val="es-ES"/>
        </w:rPr>
        <w:t xml:space="preserve">e las Auditorías </w:t>
      </w:r>
      <w:r w:rsidRPr="0091677F">
        <w:rPr>
          <w:rFonts w:ascii="Arial" w:hAnsi="Arial" w:cs="Arial"/>
          <w:lang w:val="es-ES"/>
        </w:rPr>
        <w:lastRenderedPageBreak/>
        <w:t>de Desarrollo sobre la Agenda 2030</w:t>
      </w:r>
      <w:r w:rsidR="0091677F">
        <w:rPr>
          <w:rFonts w:ascii="Arial" w:hAnsi="Arial" w:cs="Arial"/>
          <w:lang w:val="es-ES"/>
        </w:rPr>
        <w:t>, en los niveles nacionales y locales.</w:t>
      </w:r>
    </w:p>
    <w:p w14:paraId="60F07CB1" w14:textId="77777777" w:rsidR="0091677F" w:rsidRPr="0091677F" w:rsidRDefault="0091677F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3F02CFF8" w14:textId="27DFD918" w:rsidR="007E6C01" w:rsidRDefault="007E6C01" w:rsidP="00FC7365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 w:rsidRPr="007E6C01">
        <w:rPr>
          <w:rFonts w:ascii="Arial" w:hAnsi="Arial" w:cs="Arial"/>
          <w:lang w:val="es-ES"/>
        </w:rPr>
        <w:t>Construir un marco de resultados de la gobernanza</w:t>
      </w:r>
      <w:r w:rsidR="009A39BC">
        <w:rPr>
          <w:rFonts w:ascii="Arial" w:hAnsi="Arial" w:cs="Arial"/>
          <w:lang w:val="es-ES"/>
        </w:rPr>
        <w:t>.</w:t>
      </w:r>
    </w:p>
    <w:p w14:paraId="51983640" w14:textId="718FB8B3" w:rsidR="009A39BC" w:rsidRDefault="009A39B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3AFA75D" w14:textId="5C6EF832" w:rsidR="001E3EE3" w:rsidRDefault="001E3EE3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1E3EE3">
        <w:rPr>
          <w:rFonts w:ascii="Arial" w:hAnsi="Arial" w:cs="Arial"/>
          <w:lang w:val="es-ES"/>
        </w:rPr>
        <w:t xml:space="preserve">Las EFS </w:t>
      </w:r>
      <w:r>
        <w:rPr>
          <w:rFonts w:ascii="Arial" w:hAnsi="Arial" w:cs="Arial"/>
          <w:lang w:val="es-ES"/>
        </w:rPr>
        <w:t>deben contribuir</w:t>
      </w:r>
      <w:r w:rsidRPr="001E3EE3">
        <w:rPr>
          <w:rFonts w:ascii="Arial" w:hAnsi="Arial" w:cs="Arial"/>
          <w:lang w:val="es-ES"/>
        </w:rPr>
        <w:t xml:space="preserve"> a la construcción de un marco de resultados de la gobernanza mediante la identificación de debilidades y oportunidades institucionales y de gestión</w:t>
      </w:r>
      <w:r>
        <w:rPr>
          <w:rFonts w:ascii="Arial" w:hAnsi="Arial" w:cs="Arial"/>
          <w:lang w:val="es-ES"/>
        </w:rPr>
        <w:t xml:space="preserve">. </w:t>
      </w:r>
    </w:p>
    <w:p w14:paraId="459281D9" w14:textId="77777777" w:rsidR="001E3EE3" w:rsidRDefault="001E3EE3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31AD8EE8" w14:textId="7661586D" w:rsidR="009A39BC" w:rsidRDefault="001E3EE3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lograrlo, </w:t>
      </w:r>
      <w:r w:rsidR="00B23EE2">
        <w:rPr>
          <w:rFonts w:ascii="Arial" w:hAnsi="Arial" w:cs="Arial"/>
          <w:lang w:val="es-ES"/>
        </w:rPr>
        <w:t xml:space="preserve">los informes de las Auditorías de Desarrollo </w:t>
      </w:r>
      <w:r>
        <w:rPr>
          <w:rFonts w:ascii="Arial" w:hAnsi="Arial" w:cs="Arial"/>
          <w:lang w:val="es-ES"/>
        </w:rPr>
        <w:t>debe</w:t>
      </w:r>
      <w:r w:rsidR="00B23EE2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 xml:space="preserve"> encaminarse a</w:t>
      </w:r>
      <w:r w:rsidR="00236297">
        <w:rPr>
          <w:rFonts w:ascii="Arial" w:hAnsi="Arial" w:cs="Arial"/>
          <w:lang w:val="es-ES"/>
        </w:rPr>
        <w:t xml:space="preserve">: </w:t>
      </w:r>
    </w:p>
    <w:p w14:paraId="3BED12E5" w14:textId="77777777" w:rsidR="00B23EE2" w:rsidRPr="00B23EE2" w:rsidRDefault="00B23EE2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4730CAB8" w14:textId="7325D0F4" w:rsidR="00B23EE2" w:rsidRDefault="00B23EE2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Evidenciar</w:t>
      </w:r>
      <w:r w:rsidRPr="00B23EE2">
        <w:rPr>
          <w:rFonts w:ascii="Arial" w:hAnsi="Arial" w:cs="Arial"/>
          <w:lang w:val="es-ES"/>
        </w:rPr>
        <w:t xml:space="preserve"> los factores que definen una gestión deficiente en la implementación de los programas sobre los ODS</w:t>
      </w:r>
      <w:r w:rsidR="002C53E5">
        <w:rPr>
          <w:rFonts w:ascii="Arial" w:hAnsi="Arial" w:cs="Arial"/>
          <w:lang w:val="es-ES"/>
        </w:rPr>
        <w:t>, de manera que se</w:t>
      </w:r>
      <w:r w:rsidRPr="00B23EE2">
        <w:rPr>
          <w:rFonts w:ascii="Arial" w:hAnsi="Arial" w:cs="Arial"/>
          <w:lang w:val="es-ES"/>
        </w:rPr>
        <w:t xml:space="preserve"> difunda esta información como aporte para la mejora de la gestión institucional; </w:t>
      </w:r>
    </w:p>
    <w:p w14:paraId="0CCE098B" w14:textId="77777777" w:rsidR="002C53E5" w:rsidRDefault="002C53E5" w:rsidP="00FC7365">
      <w:pPr>
        <w:pStyle w:val="Prrafodelista"/>
        <w:spacing w:line="360" w:lineRule="auto"/>
        <w:ind w:left="2160"/>
        <w:jc w:val="both"/>
        <w:rPr>
          <w:rFonts w:ascii="Arial" w:hAnsi="Arial" w:cs="Arial"/>
          <w:lang w:val="es-ES"/>
        </w:rPr>
      </w:pPr>
    </w:p>
    <w:p w14:paraId="3521636F" w14:textId="5750D85C" w:rsidR="00B23EE2" w:rsidRDefault="00B23EE2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Difundir</w:t>
      </w:r>
      <w:r w:rsidRPr="00B23EE2">
        <w:rPr>
          <w:rFonts w:ascii="Arial" w:hAnsi="Arial" w:cs="Arial"/>
          <w:lang w:val="es-ES"/>
        </w:rPr>
        <w:t xml:space="preserve"> información en forma periódica del avance de la gestión de los responsables de implementar los ODS y de sus resultados mediante indicadores; </w:t>
      </w:r>
    </w:p>
    <w:p w14:paraId="53892A78" w14:textId="77777777" w:rsidR="002C53E5" w:rsidRPr="002C53E5" w:rsidRDefault="002C53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FA644D7" w14:textId="6D18A97C" w:rsidR="002C53E5" w:rsidRDefault="002C53E5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Promover</w:t>
      </w:r>
      <w:r w:rsidR="00B23EE2" w:rsidRPr="00B23EE2">
        <w:rPr>
          <w:rFonts w:ascii="Arial" w:hAnsi="Arial" w:cs="Arial"/>
          <w:lang w:val="es-ES"/>
        </w:rPr>
        <w:t xml:space="preserve"> discusiones técnicas para mejorar el seguimiento de los indicadores de gestión de las políticas, objetivos de desarrollo y metas </w:t>
      </w:r>
      <w:r w:rsidR="00D405FA">
        <w:rPr>
          <w:rFonts w:ascii="Arial" w:hAnsi="Arial" w:cs="Arial"/>
          <w:lang w:val="es-ES"/>
        </w:rPr>
        <w:t>fijadas</w:t>
      </w:r>
      <w:r w:rsidR="00B23EE2" w:rsidRPr="00B23EE2">
        <w:rPr>
          <w:rFonts w:ascii="Arial" w:hAnsi="Arial" w:cs="Arial"/>
          <w:lang w:val="es-ES"/>
        </w:rPr>
        <w:t xml:space="preserve"> a nivel nacional;</w:t>
      </w:r>
    </w:p>
    <w:p w14:paraId="62934E25" w14:textId="77777777" w:rsidR="002C53E5" w:rsidRPr="002C53E5" w:rsidRDefault="002C53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071C698" w14:textId="014DF2FD" w:rsidR="002C53E5" w:rsidRDefault="002C53E5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Promover y desarrollar</w:t>
      </w:r>
      <w:r w:rsidR="00B23EE2" w:rsidRPr="00B23EE2">
        <w:rPr>
          <w:rFonts w:ascii="Arial" w:hAnsi="Arial" w:cs="Arial"/>
          <w:lang w:val="es-ES"/>
        </w:rPr>
        <w:t xml:space="preserve"> programas de información y capacitación a medios de comunicación, ciudadanía y organizaciones civiles sobre las políticas y la normatividad de control aplicable a la fiscalización de los programas que concretan los ODS; </w:t>
      </w:r>
    </w:p>
    <w:p w14:paraId="266F8943" w14:textId="77777777" w:rsidR="002C53E5" w:rsidRPr="002C53E5" w:rsidRDefault="002C53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E1B648C" w14:textId="097F4925" w:rsidR="00B23EE2" w:rsidRPr="00B23EE2" w:rsidRDefault="002C53E5" w:rsidP="00FC7365">
      <w:pPr>
        <w:pStyle w:val="Prrafodelista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Fortalecer </w:t>
      </w:r>
      <w:r w:rsidR="00B23EE2" w:rsidRPr="00B23EE2">
        <w:rPr>
          <w:rFonts w:ascii="Arial" w:hAnsi="Arial" w:cs="Arial"/>
          <w:lang w:val="es-ES"/>
        </w:rPr>
        <w:t xml:space="preserve">el examen de la eficacia del sistema de sanciones en el país, incluyendo sectores gubernamentales, legislativos, académicos, medios de comunicación, organizaciones civiles y ciudadanos e </w:t>
      </w:r>
      <w:r>
        <w:rPr>
          <w:rFonts w:ascii="Arial" w:hAnsi="Arial" w:cs="Arial"/>
          <w:lang w:val="es-ES"/>
        </w:rPr>
        <w:t>informar</w:t>
      </w:r>
      <w:r w:rsidR="00B23EE2" w:rsidRPr="00B23EE2">
        <w:rPr>
          <w:rFonts w:ascii="Arial" w:hAnsi="Arial" w:cs="Arial"/>
          <w:lang w:val="es-ES"/>
        </w:rPr>
        <w:t xml:space="preserve"> sobre su aplicabilidad en la implementación de los ODS.</w:t>
      </w:r>
    </w:p>
    <w:p w14:paraId="75216BCD" w14:textId="77777777" w:rsidR="002C53E5" w:rsidRDefault="002C53E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17175C3" w14:textId="2964539E" w:rsidR="007E6C01" w:rsidRDefault="007E6C01" w:rsidP="00FC7365">
      <w:pPr>
        <w:pStyle w:val="Prrafode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 w:rsidRPr="007E6C01">
        <w:rPr>
          <w:rFonts w:ascii="Arial" w:hAnsi="Arial" w:cs="Arial"/>
          <w:lang w:val="es-ES"/>
        </w:rPr>
        <w:t>Contribuir al análisis de la gobernanza regional y global de los ODS.</w:t>
      </w:r>
    </w:p>
    <w:p w14:paraId="220F9D8B" w14:textId="77777777" w:rsidR="006C6130" w:rsidRDefault="006C6130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32275C37" w14:textId="77777777" w:rsidR="00001A7C" w:rsidRDefault="006C6130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 w:rsidRPr="002D1339">
        <w:rPr>
          <w:rFonts w:ascii="Arial" w:hAnsi="Arial" w:cs="Arial"/>
          <w:lang w:val="es-ES"/>
        </w:rPr>
        <w:t>Esto implica contribuir al examen de la gobernanza regional y global de los ODS mediante su participación y promoción de acciones como:</w:t>
      </w:r>
    </w:p>
    <w:p w14:paraId="2D0F8448" w14:textId="77777777" w:rsidR="00001A7C" w:rsidRDefault="00001A7C" w:rsidP="00FC7365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28257C4A" w14:textId="3A369CC0" w:rsidR="00001A7C" w:rsidRDefault="002C53E5" w:rsidP="00FC7365">
      <w:pPr>
        <w:pStyle w:val="Prrafode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Generar</w:t>
      </w:r>
      <w:r w:rsidR="006C6130" w:rsidRPr="00001A7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resultados </w:t>
      </w:r>
      <w:r w:rsidR="00D405FA">
        <w:rPr>
          <w:rFonts w:ascii="Arial" w:hAnsi="Arial" w:cs="Arial"/>
          <w:lang w:val="es-ES"/>
        </w:rPr>
        <w:t>a través de</w:t>
      </w:r>
      <w:r w:rsidR="006C6130" w:rsidRPr="00001A7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las Auditorías de </w:t>
      </w:r>
      <w:r w:rsidR="006C6130" w:rsidRPr="00001A7C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esarrollo</w:t>
      </w:r>
      <w:r w:rsidR="006C6130" w:rsidRPr="00001A7C">
        <w:rPr>
          <w:rFonts w:ascii="Arial" w:hAnsi="Arial" w:cs="Arial"/>
          <w:lang w:val="es-ES"/>
        </w:rPr>
        <w:t xml:space="preserve"> que permitan visibilizar el impacto de los programas que concretan los ODS sobre la calidad de vida de los ciudadanos; </w:t>
      </w:r>
    </w:p>
    <w:p w14:paraId="336CF9CC" w14:textId="77777777" w:rsidR="00001A7C" w:rsidRDefault="00001A7C" w:rsidP="00FC7365">
      <w:pPr>
        <w:pStyle w:val="Prrafodelista"/>
        <w:spacing w:line="360" w:lineRule="auto"/>
        <w:ind w:left="2340"/>
        <w:jc w:val="both"/>
        <w:rPr>
          <w:rFonts w:ascii="Arial" w:hAnsi="Arial" w:cs="Arial"/>
          <w:lang w:val="es-ES"/>
        </w:rPr>
      </w:pPr>
    </w:p>
    <w:p w14:paraId="62EEF4E4" w14:textId="06770820" w:rsidR="00001A7C" w:rsidRDefault="002C53E5" w:rsidP="00FC7365">
      <w:pPr>
        <w:pStyle w:val="Prrafode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Socializar </w:t>
      </w:r>
      <w:r w:rsidR="00D405FA">
        <w:rPr>
          <w:rFonts w:ascii="Arial" w:hAnsi="Arial" w:cs="Arial"/>
          <w:lang w:val="es-ES"/>
        </w:rPr>
        <w:t xml:space="preserve">con sus pares </w:t>
      </w:r>
      <w:r>
        <w:rPr>
          <w:rFonts w:ascii="Arial" w:hAnsi="Arial" w:cs="Arial"/>
          <w:lang w:val="es-ES"/>
        </w:rPr>
        <w:t>las</w:t>
      </w:r>
      <w:r w:rsidR="006C6130" w:rsidRPr="00001A7C">
        <w:rPr>
          <w:rFonts w:ascii="Arial" w:hAnsi="Arial" w:cs="Arial"/>
          <w:lang w:val="es-ES"/>
        </w:rPr>
        <w:t xml:space="preserve"> buenas prácticas en materia de gobernanza y rendición de cuentas; </w:t>
      </w:r>
    </w:p>
    <w:p w14:paraId="0435C944" w14:textId="77777777" w:rsidR="00001A7C" w:rsidRPr="00001A7C" w:rsidRDefault="00001A7C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60E2676E" w14:textId="24E8C259" w:rsidR="00001A7C" w:rsidRDefault="002C53E5" w:rsidP="00FC7365">
      <w:pPr>
        <w:pStyle w:val="Prrafode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Participar</w:t>
      </w:r>
      <w:r w:rsidR="006C6130" w:rsidRPr="00001A7C">
        <w:rPr>
          <w:rFonts w:ascii="Arial" w:hAnsi="Arial" w:cs="Arial"/>
          <w:lang w:val="es-ES"/>
        </w:rPr>
        <w:t xml:space="preserve"> en diálogos constructivos sobre los factores que inciden en la construcción de la buena gobernanza; </w:t>
      </w:r>
    </w:p>
    <w:p w14:paraId="68A6DF12" w14:textId="77777777" w:rsidR="00001A7C" w:rsidRPr="00001A7C" w:rsidRDefault="00001A7C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4329E406" w14:textId="537F43C4" w:rsidR="006C6130" w:rsidRPr="00001A7C" w:rsidRDefault="002C53E5" w:rsidP="00FC7365">
      <w:pPr>
        <w:pStyle w:val="Prrafodelista"/>
        <w:numPr>
          <w:ilvl w:val="2"/>
          <w:numId w:val="2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Fortalecer</w:t>
      </w:r>
      <w:r w:rsidR="006C6130" w:rsidRPr="00001A7C">
        <w:rPr>
          <w:rFonts w:ascii="Arial" w:hAnsi="Arial" w:cs="Arial"/>
          <w:lang w:val="es-ES"/>
        </w:rPr>
        <w:t xml:space="preserve"> </w:t>
      </w:r>
      <w:r w:rsidR="00D405FA">
        <w:rPr>
          <w:rFonts w:ascii="Arial" w:hAnsi="Arial" w:cs="Arial"/>
          <w:lang w:val="es-ES"/>
        </w:rPr>
        <w:t xml:space="preserve">la </w:t>
      </w:r>
      <w:r w:rsidR="006C6130" w:rsidRPr="00001A7C">
        <w:rPr>
          <w:rFonts w:ascii="Arial" w:hAnsi="Arial" w:cs="Arial"/>
          <w:lang w:val="es-ES"/>
        </w:rPr>
        <w:t>participación en los espacios de discusión sobre el desarrollo nacional</w:t>
      </w:r>
      <w:r w:rsidR="00001A7C">
        <w:rPr>
          <w:rFonts w:ascii="Arial" w:hAnsi="Arial" w:cs="Arial"/>
          <w:lang w:val="es-ES"/>
        </w:rPr>
        <w:t>.</w:t>
      </w:r>
    </w:p>
    <w:p w14:paraId="08E88CC0" w14:textId="72E8A4B0" w:rsidR="006C6130" w:rsidRDefault="006C613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202FAE2" w14:textId="6CF82622" w:rsidR="00264209" w:rsidRDefault="005A76DF" w:rsidP="00FC7365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Ser modelos de transparencia y de rendición de cuentas en sus actividades. </w:t>
      </w:r>
    </w:p>
    <w:p w14:paraId="06DBCFB4" w14:textId="56E8B405" w:rsidR="005A76DF" w:rsidRDefault="005A76D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202B63A" w14:textId="13915F40" w:rsidR="00E36571" w:rsidRDefault="00D405FA" w:rsidP="00FC73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36571">
        <w:rPr>
          <w:rFonts w:ascii="Arial" w:hAnsi="Arial" w:cs="Arial"/>
        </w:rPr>
        <w:t xml:space="preserve">ara desarrollar de manera adecuada la Auditoría de Desarrollo de los ODS, </w:t>
      </w:r>
      <w:r>
        <w:rPr>
          <w:rFonts w:ascii="Arial" w:hAnsi="Arial" w:cs="Arial"/>
        </w:rPr>
        <w:t>l</w:t>
      </w:r>
      <w:r w:rsidRPr="00D405FA">
        <w:rPr>
          <w:rFonts w:ascii="Arial" w:hAnsi="Arial" w:cs="Arial"/>
        </w:rPr>
        <w:t>as EFS de la región deben contar</w:t>
      </w:r>
      <w:r>
        <w:rPr>
          <w:rFonts w:ascii="Arial" w:hAnsi="Arial" w:cs="Arial"/>
        </w:rPr>
        <w:t xml:space="preserve"> </w:t>
      </w:r>
      <w:r w:rsidR="00E36571">
        <w:rPr>
          <w:rFonts w:ascii="Arial" w:hAnsi="Arial" w:cs="Arial"/>
        </w:rPr>
        <w:t>con</w:t>
      </w:r>
      <w:r w:rsidR="00E36571" w:rsidRPr="00E36571">
        <w:rPr>
          <w:rFonts w:ascii="Arial" w:hAnsi="Arial" w:cs="Arial"/>
        </w:rPr>
        <w:t xml:space="preserve"> dos herramientas claves </w:t>
      </w:r>
      <w:r>
        <w:rPr>
          <w:rFonts w:ascii="Arial" w:hAnsi="Arial" w:cs="Arial"/>
        </w:rPr>
        <w:t xml:space="preserve">en orden a </w:t>
      </w:r>
      <w:r w:rsidR="00E36571" w:rsidRPr="00E36571">
        <w:rPr>
          <w:rFonts w:ascii="Arial" w:hAnsi="Arial" w:cs="Arial"/>
        </w:rPr>
        <w:t>logr</w:t>
      </w:r>
      <w:r>
        <w:rPr>
          <w:rFonts w:ascii="Arial" w:hAnsi="Arial" w:cs="Arial"/>
        </w:rPr>
        <w:t xml:space="preserve">ar </w:t>
      </w:r>
      <w:r w:rsidR="00E36571" w:rsidRPr="00E36571">
        <w:rPr>
          <w:rFonts w:ascii="Arial" w:hAnsi="Arial" w:cs="Arial"/>
        </w:rPr>
        <w:t>el propósito de ser modelos de transparencia y rendición de cuentas</w:t>
      </w:r>
      <w:r>
        <w:rPr>
          <w:rFonts w:ascii="Arial" w:hAnsi="Arial" w:cs="Arial"/>
        </w:rPr>
        <w:t>, a saber</w:t>
      </w:r>
      <w:r w:rsidR="00E36571">
        <w:rPr>
          <w:rFonts w:ascii="Arial" w:hAnsi="Arial" w:cs="Arial"/>
        </w:rPr>
        <w:t xml:space="preserve">: </w:t>
      </w:r>
    </w:p>
    <w:p w14:paraId="7A8F0570" w14:textId="77777777" w:rsidR="00E36571" w:rsidRDefault="00E36571" w:rsidP="00FC7365">
      <w:pPr>
        <w:spacing w:line="360" w:lineRule="auto"/>
        <w:jc w:val="both"/>
        <w:rPr>
          <w:rFonts w:ascii="Arial" w:hAnsi="Arial" w:cs="Arial"/>
        </w:rPr>
      </w:pPr>
    </w:p>
    <w:p w14:paraId="6E2DC03E" w14:textId="53E02EE4" w:rsidR="00E36571" w:rsidRDefault="00E36571" w:rsidP="00FC7365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977021">
        <w:rPr>
          <w:rFonts w:ascii="Arial" w:hAnsi="Arial" w:cs="Arial"/>
        </w:rPr>
        <w:lastRenderedPageBreak/>
        <w:t>Marco de Medición del Desempeño (MMD)</w:t>
      </w:r>
      <w:r w:rsidR="00977021" w:rsidRPr="00977021">
        <w:rPr>
          <w:rFonts w:ascii="Arial" w:hAnsi="Arial" w:cs="Arial"/>
        </w:rPr>
        <w:t>;</w:t>
      </w:r>
    </w:p>
    <w:p w14:paraId="770EB79D" w14:textId="156AF0CB" w:rsidR="00977021" w:rsidRDefault="00977021" w:rsidP="00FC7365">
      <w:pPr>
        <w:spacing w:line="360" w:lineRule="auto"/>
        <w:jc w:val="both"/>
        <w:rPr>
          <w:rFonts w:ascii="Arial" w:hAnsi="Arial" w:cs="Arial"/>
        </w:rPr>
      </w:pPr>
    </w:p>
    <w:p w14:paraId="42A44867" w14:textId="5E8FDD36" w:rsidR="00977021" w:rsidRPr="00977021" w:rsidRDefault="00A54CDF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marco </w:t>
      </w:r>
      <w:r w:rsidRPr="00A54CDF">
        <w:rPr>
          <w:rFonts w:ascii="Arial" w:hAnsi="Arial" w:cs="Arial"/>
        </w:rPr>
        <w:t xml:space="preserve">aborda ámbitos relacionados con el desempeño, la independencia </w:t>
      </w:r>
      <w:r>
        <w:rPr>
          <w:rFonts w:ascii="Arial" w:hAnsi="Arial" w:cs="Arial"/>
        </w:rPr>
        <w:t>las</w:t>
      </w:r>
      <w:r w:rsidRPr="00A54CDF">
        <w:rPr>
          <w:rFonts w:ascii="Arial" w:hAnsi="Arial" w:cs="Arial"/>
        </w:rPr>
        <w:t xml:space="preserve"> estrategias de desarrollo organizacional, las normas y metodologías de auditoría, la estructura de gestión y apoyo, los recursos humanos y liderazgo, y la comunicación y gestión de las partes interesadas</w:t>
      </w:r>
      <w:r>
        <w:rPr>
          <w:rFonts w:ascii="Arial" w:hAnsi="Arial" w:cs="Arial"/>
        </w:rPr>
        <w:t>, entre otras.</w:t>
      </w:r>
    </w:p>
    <w:p w14:paraId="489EC21D" w14:textId="77777777" w:rsidR="00E36571" w:rsidRDefault="00E36571" w:rsidP="00FC7365">
      <w:pPr>
        <w:spacing w:line="360" w:lineRule="auto"/>
        <w:jc w:val="both"/>
        <w:rPr>
          <w:rFonts w:ascii="Arial" w:hAnsi="Arial" w:cs="Arial"/>
        </w:rPr>
      </w:pPr>
    </w:p>
    <w:p w14:paraId="1FAF08AA" w14:textId="132DEA80" w:rsidR="00CE344F" w:rsidRPr="00CE344F" w:rsidRDefault="00E36571" w:rsidP="00FC7365">
      <w:pPr>
        <w:pStyle w:val="Prrafodelist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lang w:val="es-ES"/>
        </w:rPr>
      </w:pPr>
      <w:r w:rsidRPr="00977021">
        <w:rPr>
          <w:rFonts w:ascii="Arial" w:hAnsi="Arial" w:cs="Arial"/>
        </w:rPr>
        <w:t>Guía para la rendición pública de cuentas de las EFS a la ciudadanía, basada en los principios de rendición de cuentas de la Declaración de Asunción.</w:t>
      </w:r>
    </w:p>
    <w:p w14:paraId="6389F163" w14:textId="265F9388" w:rsidR="00CE344F" w:rsidRDefault="00CE344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6347D2E" w14:textId="0D0FC6F1" w:rsidR="00CE344F" w:rsidRPr="00DA01DF" w:rsidRDefault="008F4ABF" w:rsidP="00FC7365">
      <w:pPr>
        <w:pStyle w:val="Prrafodelista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Esta Guía busca </w:t>
      </w:r>
      <w:r w:rsidRPr="008F4ABF">
        <w:rPr>
          <w:rFonts w:ascii="Arial" w:hAnsi="Arial" w:cs="Arial"/>
        </w:rPr>
        <w:t xml:space="preserve">informar a la ciudadanía, a partir de las buenas prácticas identificadas en la región, </w:t>
      </w:r>
      <w:r w:rsidR="00634D7E">
        <w:rPr>
          <w:rFonts w:ascii="Arial" w:hAnsi="Arial" w:cs="Arial"/>
        </w:rPr>
        <w:t>respecto de</w:t>
      </w:r>
      <w:r w:rsidRPr="008F4ABF">
        <w:rPr>
          <w:rFonts w:ascii="Arial" w:hAnsi="Arial" w:cs="Arial"/>
        </w:rPr>
        <w:t xml:space="preserve"> los alcances del control institucional y la difusión de las actividades de fiscalización</w:t>
      </w:r>
      <w:r>
        <w:rPr>
          <w:rFonts w:ascii="Arial" w:hAnsi="Arial" w:cs="Arial"/>
        </w:rPr>
        <w:t xml:space="preserve"> en materia de Auditorías </w:t>
      </w:r>
      <w:r w:rsidR="002A456B">
        <w:rPr>
          <w:rFonts w:ascii="Arial" w:hAnsi="Arial" w:cs="Arial"/>
        </w:rPr>
        <w:t xml:space="preserve">de Desarrollo. </w:t>
      </w:r>
    </w:p>
    <w:p w14:paraId="0391BB6C" w14:textId="67263EC2" w:rsidR="0073026D" w:rsidRDefault="0073026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1429322" w14:textId="77777777" w:rsidR="0073026D" w:rsidRDefault="0073026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8D77D8D" w14:textId="2F876930" w:rsidR="0073026D" w:rsidRDefault="0073026D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73026D">
        <w:rPr>
          <w:rFonts w:ascii="Arial" w:hAnsi="Arial" w:cs="Arial"/>
          <w:b/>
          <w:bCs/>
          <w:lang w:val="es-ES"/>
        </w:rPr>
        <w:t>E. Prioridades de las EFS en materia de Desarrollo Sostenible</w:t>
      </w:r>
    </w:p>
    <w:p w14:paraId="78DB1A9E" w14:textId="06CD97A7" w:rsidR="002B5EFD" w:rsidRDefault="002B5EFD" w:rsidP="00FC736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183F978B" w14:textId="6B13ABE8" w:rsidR="002B5EFD" w:rsidRPr="00027295" w:rsidRDefault="002A7453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XXVII Asamblea General Ordinaria,</w:t>
      </w:r>
      <w:r w:rsidR="005A727E">
        <w:rPr>
          <w:rFonts w:ascii="Arial" w:hAnsi="Arial" w:cs="Arial"/>
          <w:lang w:val="es-ES"/>
        </w:rPr>
        <w:t xml:space="preserve"> al finalizar la temática</w:t>
      </w:r>
      <w:r>
        <w:rPr>
          <w:rFonts w:ascii="Arial" w:hAnsi="Arial" w:cs="Arial"/>
          <w:lang w:val="es-ES"/>
        </w:rPr>
        <w:t xml:space="preserve"> </w:t>
      </w:r>
      <w:r w:rsidR="005A727E">
        <w:rPr>
          <w:rFonts w:ascii="Arial" w:hAnsi="Arial" w:cs="Arial"/>
          <w:lang w:val="es-ES"/>
        </w:rPr>
        <w:t>“</w:t>
      </w:r>
      <w:r w:rsidRPr="005A727E">
        <w:rPr>
          <w:rFonts w:ascii="Arial" w:hAnsi="Arial" w:cs="Arial"/>
          <w:i/>
          <w:iCs/>
          <w:lang w:val="es-ES"/>
        </w:rPr>
        <w:t>Auditorías de Desempeño en la Evaluación de los Objetivos de Desarrollo Sostenible</w:t>
      </w:r>
      <w:r w:rsidR="005A727E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, </w:t>
      </w:r>
      <w:r w:rsidR="00634D7E">
        <w:rPr>
          <w:rFonts w:ascii="Arial" w:hAnsi="Arial" w:cs="Arial"/>
          <w:lang w:val="es-ES"/>
        </w:rPr>
        <w:t xml:space="preserve">se concluyó </w:t>
      </w:r>
      <w:r w:rsidR="005A727E">
        <w:rPr>
          <w:rFonts w:ascii="Arial" w:hAnsi="Arial" w:cs="Arial"/>
          <w:lang w:val="es-ES"/>
        </w:rPr>
        <w:t>que las EFS</w:t>
      </w:r>
      <w:r w:rsidR="00B83331">
        <w:rPr>
          <w:rFonts w:ascii="Arial" w:hAnsi="Arial" w:cs="Arial"/>
          <w:lang w:val="es-ES"/>
        </w:rPr>
        <w:t xml:space="preserve"> </w:t>
      </w:r>
      <w:r w:rsidR="00634D7E">
        <w:rPr>
          <w:rFonts w:ascii="Arial" w:hAnsi="Arial" w:cs="Arial"/>
          <w:lang w:val="es-ES"/>
        </w:rPr>
        <w:t>deben orientar sus esfuerzos hacia las siguientes tres prioridades</w:t>
      </w:r>
      <w:r w:rsidR="00FC691C">
        <w:rPr>
          <w:rFonts w:ascii="Arial" w:hAnsi="Arial" w:cs="Arial"/>
          <w:lang w:val="es-ES"/>
        </w:rPr>
        <w:t xml:space="preserve">: </w:t>
      </w:r>
      <w:r w:rsidR="00992711" w:rsidRPr="00027295">
        <w:rPr>
          <w:rFonts w:ascii="Arial" w:hAnsi="Arial" w:cs="Arial"/>
          <w:lang w:val="es-ES"/>
        </w:rPr>
        <w:t>(i)</w:t>
      </w:r>
      <w:r w:rsidR="00736B47">
        <w:rPr>
          <w:rFonts w:ascii="Arial" w:hAnsi="Arial" w:cs="Arial"/>
          <w:lang w:val="es-ES"/>
        </w:rPr>
        <w:t xml:space="preserve"> </w:t>
      </w:r>
      <w:r w:rsidR="00634D7E">
        <w:rPr>
          <w:rFonts w:ascii="Arial" w:hAnsi="Arial" w:cs="Arial"/>
          <w:lang w:val="es-ES"/>
        </w:rPr>
        <w:t>fortalecer</w:t>
      </w:r>
      <w:r w:rsidR="00992711" w:rsidRPr="00027295">
        <w:rPr>
          <w:rFonts w:ascii="Arial" w:hAnsi="Arial" w:cs="Arial"/>
          <w:lang w:val="es-ES"/>
        </w:rPr>
        <w:t xml:space="preserve"> la arquitectura institucional re</w:t>
      </w:r>
      <w:r w:rsidR="006560A1" w:rsidRPr="00027295">
        <w:rPr>
          <w:rFonts w:ascii="Arial" w:hAnsi="Arial" w:cs="Arial"/>
          <w:lang w:val="es-ES"/>
        </w:rPr>
        <w:t>gional; (</w:t>
      </w:r>
      <w:proofErr w:type="spellStart"/>
      <w:r w:rsidR="006560A1" w:rsidRPr="00027295">
        <w:rPr>
          <w:rFonts w:ascii="Arial" w:hAnsi="Arial" w:cs="Arial"/>
          <w:lang w:val="es-ES"/>
        </w:rPr>
        <w:t>ii</w:t>
      </w:r>
      <w:proofErr w:type="spellEnd"/>
      <w:r w:rsidR="006560A1" w:rsidRPr="00027295">
        <w:rPr>
          <w:rFonts w:ascii="Arial" w:hAnsi="Arial" w:cs="Arial"/>
          <w:lang w:val="es-ES"/>
        </w:rPr>
        <w:t xml:space="preserve">) </w:t>
      </w:r>
      <w:r w:rsidR="0010656A">
        <w:rPr>
          <w:rFonts w:ascii="Arial" w:hAnsi="Arial" w:cs="Arial"/>
          <w:lang w:val="es-ES"/>
        </w:rPr>
        <w:t>potenciar</w:t>
      </w:r>
      <w:r w:rsidR="00736B47">
        <w:rPr>
          <w:rFonts w:ascii="Arial" w:hAnsi="Arial" w:cs="Arial"/>
          <w:lang w:val="es-ES"/>
        </w:rPr>
        <w:t xml:space="preserve"> </w:t>
      </w:r>
      <w:r w:rsidR="006560A1" w:rsidRPr="00027295">
        <w:rPr>
          <w:rFonts w:ascii="Arial" w:hAnsi="Arial" w:cs="Arial"/>
          <w:lang w:val="es-ES"/>
        </w:rPr>
        <w:t>la fiscalización de las ODS a nivel regional; y (</w:t>
      </w:r>
      <w:proofErr w:type="spellStart"/>
      <w:r w:rsidR="006560A1" w:rsidRPr="00027295">
        <w:rPr>
          <w:rFonts w:ascii="Arial" w:hAnsi="Arial" w:cs="Arial"/>
          <w:lang w:val="es-ES"/>
        </w:rPr>
        <w:t>iii</w:t>
      </w:r>
      <w:proofErr w:type="spellEnd"/>
      <w:r w:rsidR="006560A1" w:rsidRPr="00027295">
        <w:rPr>
          <w:rFonts w:ascii="Arial" w:hAnsi="Arial" w:cs="Arial"/>
          <w:lang w:val="es-ES"/>
        </w:rPr>
        <w:t xml:space="preserve">) </w:t>
      </w:r>
      <w:r w:rsidR="0010656A">
        <w:rPr>
          <w:rFonts w:ascii="Arial" w:hAnsi="Arial" w:cs="Arial"/>
          <w:lang w:val="es-ES"/>
        </w:rPr>
        <w:t>apoyar</w:t>
      </w:r>
      <w:r w:rsidR="006560A1" w:rsidRPr="00027295">
        <w:rPr>
          <w:rFonts w:ascii="Arial" w:hAnsi="Arial" w:cs="Arial"/>
          <w:lang w:val="es-ES"/>
        </w:rPr>
        <w:t xml:space="preserve"> la fiscalización </w:t>
      </w:r>
      <w:r w:rsidR="00027295" w:rsidRPr="00027295">
        <w:rPr>
          <w:rFonts w:ascii="Arial" w:hAnsi="Arial" w:cs="Arial"/>
          <w:lang w:val="es-ES"/>
        </w:rPr>
        <w:t xml:space="preserve">de los ODS a nivel </w:t>
      </w:r>
      <w:r w:rsidR="00EC063F">
        <w:rPr>
          <w:rFonts w:ascii="Arial" w:hAnsi="Arial" w:cs="Arial"/>
          <w:lang w:val="es-ES"/>
        </w:rPr>
        <w:t xml:space="preserve">nacional, </w:t>
      </w:r>
      <w:r w:rsidR="00027295" w:rsidRPr="00027295">
        <w:rPr>
          <w:rFonts w:ascii="Arial" w:hAnsi="Arial" w:cs="Arial"/>
          <w:lang w:val="es-ES"/>
        </w:rPr>
        <w:t xml:space="preserve">subnacional y local. </w:t>
      </w:r>
    </w:p>
    <w:p w14:paraId="7C04186A" w14:textId="4429905F" w:rsidR="0073026D" w:rsidRDefault="0073026D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0FD98B9" w14:textId="56794403" w:rsidR="00C45F83" w:rsidRPr="00C45F83" w:rsidRDefault="00905B89" w:rsidP="00FC7365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ES"/>
        </w:rPr>
      </w:pPr>
      <w:r w:rsidRPr="00027295">
        <w:rPr>
          <w:rFonts w:ascii="Arial" w:hAnsi="Arial" w:cs="Arial"/>
          <w:i/>
          <w:iCs/>
          <w:color w:val="000000"/>
          <w:shd w:val="clear" w:color="auto" w:fill="FFFFFF"/>
        </w:rPr>
        <w:t>Fortalec</w:t>
      </w:r>
      <w:r w:rsidR="005C0FFA">
        <w:rPr>
          <w:rFonts w:ascii="Arial" w:hAnsi="Arial" w:cs="Arial"/>
          <w:i/>
          <w:iCs/>
          <w:color w:val="000000"/>
          <w:shd w:val="clear" w:color="auto" w:fill="FFFFFF"/>
        </w:rPr>
        <w:t>er</w:t>
      </w:r>
      <w:r w:rsidR="00C45F83" w:rsidRPr="00027295">
        <w:rPr>
          <w:rFonts w:ascii="Arial" w:hAnsi="Arial" w:cs="Arial"/>
          <w:i/>
          <w:iCs/>
          <w:color w:val="000000"/>
          <w:shd w:val="clear" w:color="auto" w:fill="FFFFFF"/>
        </w:rPr>
        <w:t xml:space="preserve"> la </w:t>
      </w:r>
      <w:r w:rsidR="0073026D" w:rsidRPr="00027295">
        <w:rPr>
          <w:rFonts w:ascii="Arial" w:hAnsi="Arial" w:cs="Arial"/>
          <w:i/>
          <w:iCs/>
          <w:color w:val="000000"/>
          <w:shd w:val="clear" w:color="auto" w:fill="FFFFFF"/>
        </w:rPr>
        <w:t>arquitectura institucional regional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14:paraId="0284B885" w14:textId="75FF2DED" w:rsidR="00C45F83" w:rsidRDefault="00C45F83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2A4A472" w14:textId="2D6B0B5D" w:rsidR="00EE339D" w:rsidRDefault="00E95AC0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</w:t>
      </w:r>
      <w:r w:rsidR="00C45F83" w:rsidRPr="00C45F83">
        <w:rPr>
          <w:rFonts w:ascii="Arial" w:hAnsi="Arial" w:cs="Arial"/>
          <w:lang w:val="es-ES"/>
        </w:rPr>
        <w:t xml:space="preserve"> OLACEFS, en cooperación con la Corporación Acción Ciudadana, </w:t>
      </w:r>
      <w:r w:rsidR="006E4B70">
        <w:rPr>
          <w:rFonts w:ascii="Arial" w:hAnsi="Arial" w:cs="Arial"/>
          <w:lang w:val="es-ES"/>
        </w:rPr>
        <w:t>recomendó</w:t>
      </w:r>
      <w:r>
        <w:rPr>
          <w:rFonts w:ascii="Arial" w:hAnsi="Arial" w:cs="Arial"/>
          <w:lang w:val="es-ES"/>
        </w:rPr>
        <w:t xml:space="preserve"> </w:t>
      </w:r>
      <w:r w:rsidR="00C45F83" w:rsidRPr="00C45F83">
        <w:rPr>
          <w:rFonts w:ascii="Arial" w:hAnsi="Arial" w:cs="Arial"/>
          <w:lang w:val="es-ES"/>
        </w:rPr>
        <w:t xml:space="preserve">la creación de un grupo de trabajo sobre los ODS que lo conformarían </w:t>
      </w:r>
      <w:r w:rsidR="007371CB">
        <w:rPr>
          <w:rFonts w:ascii="Arial" w:hAnsi="Arial" w:cs="Arial"/>
          <w:lang w:val="es-ES"/>
        </w:rPr>
        <w:t>diversas</w:t>
      </w:r>
      <w:r w:rsidR="00C45F83" w:rsidRPr="00C45F83">
        <w:rPr>
          <w:rFonts w:ascii="Arial" w:hAnsi="Arial" w:cs="Arial"/>
          <w:lang w:val="es-ES"/>
        </w:rPr>
        <w:t xml:space="preserve"> EFS</w:t>
      </w:r>
      <w:r w:rsidR="007371CB">
        <w:rPr>
          <w:rFonts w:ascii="Arial" w:hAnsi="Arial" w:cs="Arial"/>
          <w:lang w:val="es-ES"/>
        </w:rPr>
        <w:t>.</w:t>
      </w:r>
    </w:p>
    <w:p w14:paraId="652C9630" w14:textId="77777777" w:rsidR="00E95AC0" w:rsidRPr="00C45F83" w:rsidRDefault="00E95AC0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C070005" w14:textId="77777777" w:rsidR="00653F6C" w:rsidRDefault="00C45F83" w:rsidP="00FC7365">
      <w:pPr>
        <w:spacing w:line="360" w:lineRule="auto"/>
        <w:jc w:val="both"/>
        <w:rPr>
          <w:rFonts w:ascii="Arial" w:hAnsi="Arial" w:cs="Arial"/>
          <w:lang w:val="es-ES"/>
        </w:rPr>
      </w:pPr>
      <w:r w:rsidRPr="00C45F83">
        <w:rPr>
          <w:rFonts w:ascii="Arial" w:hAnsi="Arial" w:cs="Arial"/>
          <w:lang w:val="es-ES"/>
        </w:rPr>
        <w:lastRenderedPageBreak/>
        <w:t xml:space="preserve">Las actividades </w:t>
      </w:r>
      <w:r w:rsidR="00426358">
        <w:rPr>
          <w:rFonts w:ascii="Arial" w:hAnsi="Arial" w:cs="Arial"/>
          <w:lang w:val="es-ES"/>
        </w:rPr>
        <w:t xml:space="preserve">de este grupo </w:t>
      </w:r>
      <w:r w:rsidR="00EE339D">
        <w:rPr>
          <w:rFonts w:ascii="Arial" w:hAnsi="Arial" w:cs="Arial"/>
          <w:lang w:val="es-ES"/>
        </w:rPr>
        <w:t>deben focalizarse en</w:t>
      </w:r>
      <w:r w:rsidR="00653F6C">
        <w:rPr>
          <w:rFonts w:ascii="Arial" w:hAnsi="Arial" w:cs="Arial"/>
          <w:lang w:val="es-ES"/>
        </w:rPr>
        <w:t>:</w:t>
      </w:r>
    </w:p>
    <w:p w14:paraId="02FA94F3" w14:textId="77777777" w:rsidR="00653F6C" w:rsidRDefault="00653F6C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2C24159" w14:textId="0814589A" w:rsidR="00653F6C" w:rsidRDefault="00653F6C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construcción de una a</w:t>
      </w:r>
      <w:r w:rsidR="00C45F83" w:rsidRPr="00653F6C">
        <w:rPr>
          <w:rFonts w:ascii="Arial" w:hAnsi="Arial" w:cs="Arial"/>
          <w:lang w:val="es-ES"/>
        </w:rPr>
        <w:t>genda de trabajo basada en prioridades temáticas de implementación de los ODS según el contexto y necesidades particulares de cada país</w:t>
      </w:r>
      <w:r>
        <w:rPr>
          <w:rFonts w:ascii="Arial" w:hAnsi="Arial" w:cs="Arial"/>
          <w:lang w:val="es-ES"/>
        </w:rPr>
        <w:t>.</w:t>
      </w:r>
    </w:p>
    <w:p w14:paraId="0F97CC03" w14:textId="77777777" w:rsidR="00175322" w:rsidRDefault="00175322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5105503A" w14:textId="17607B2D" w:rsidR="00F4751C" w:rsidRDefault="00F4751C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</w:t>
      </w:r>
      <w:r w:rsidR="00C45F83" w:rsidRPr="00653F6C">
        <w:rPr>
          <w:rFonts w:ascii="Arial" w:hAnsi="Arial" w:cs="Arial"/>
          <w:lang w:val="es-ES"/>
        </w:rPr>
        <w:t xml:space="preserve"> reflexión sobre los estudios </w:t>
      </w:r>
      <w:r w:rsidR="00175322" w:rsidRPr="00653F6C">
        <w:rPr>
          <w:rFonts w:ascii="Arial" w:hAnsi="Arial" w:cs="Arial"/>
          <w:lang w:val="es-ES"/>
        </w:rPr>
        <w:t>que</w:t>
      </w:r>
      <w:r w:rsidR="00634D7E">
        <w:rPr>
          <w:rFonts w:ascii="Arial" w:hAnsi="Arial" w:cs="Arial"/>
          <w:lang w:val="es-ES"/>
        </w:rPr>
        <w:t xml:space="preserve"> produzca la CEPAL y otros organismos </w:t>
      </w:r>
      <w:proofErr w:type="gramStart"/>
      <w:r w:rsidR="00634D7E">
        <w:rPr>
          <w:rFonts w:ascii="Arial" w:hAnsi="Arial" w:cs="Arial"/>
          <w:lang w:val="es-ES"/>
        </w:rPr>
        <w:t xml:space="preserve">internacionales </w:t>
      </w:r>
      <w:r w:rsidR="00C45F83" w:rsidRPr="00653F6C">
        <w:rPr>
          <w:rFonts w:ascii="Arial" w:hAnsi="Arial" w:cs="Arial"/>
          <w:lang w:val="es-ES"/>
        </w:rPr>
        <w:t xml:space="preserve"> en</w:t>
      </w:r>
      <w:proofErr w:type="gramEnd"/>
      <w:r w:rsidR="00C45F83" w:rsidRPr="00653F6C">
        <w:rPr>
          <w:rFonts w:ascii="Arial" w:hAnsi="Arial" w:cs="Arial"/>
          <w:lang w:val="es-ES"/>
        </w:rPr>
        <w:t xml:space="preserve"> materia de desarrollo </w:t>
      </w:r>
      <w:r w:rsidR="00CE2893">
        <w:rPr>
          <w:rFonts w:ascii="Arial" w:hAnsi="Arial" w:cs="Arial"/>
          <w:lang w:val="es-ES"/>
        </w:rPr>
        <w:t xml:space="preserve">sostenible, </w:t>
      </w:r>
      <w:r w:rsidR="00C45F83" w:rsidRPr="00653F6C">
        <w:rPr>
          <w:rFonts w:ascii="Arial" w:hAnsi="Arial" w:cs="Arial"/>
          <w:lang w:val="es-ES"/>
        </w:rPr>
        <w:t>económico</w:t>
      </w:r>
      <w:r w:rsidR="00CE2893">
        <w:rPr>
          <w:rFonts w:ascii="Arial" w:hAnsi="Arial" w:cs="Arial"/>
          <w:lang w:val="es-ES"/>
        </w:rPr>
        <w:t xml:space="preserve"> y </w:t>
      </w:r>
      <w:r w:rsidR="00C45F83" w:rsidRPr="00653F6C">
        <w:rPr>
          <w:rFonts w:ascii="Arial" w:hAnsi="Arial" w:cs="Arial"/>
          <w:lang w:val="es-ES"/>
        </w:rPr>
        <w:t xml:space="preserve"> social;</w:t>
      </w:r>
    </w:p>
    <w:p w14:paraId="2B7D7C3F" w14:textId="77777777" w:rsidR="00175322" w:rsidRDefault="00175322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6E8D1E42" w14:textId="40596019" w:rsidR="00F4751C" w:rsidRDefault="00F4751C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 w:rsidRPr="00F4751C">
        <w:rPr>
          <w:rFonts w:ascii="Arial" w:hAnsi="Arial" w:cs="Arial"/>
          <w:lang w:val="es-ES"/>
        </w:rPr>
        <w:t>La</w:t>
      </w:r>
      <w:r w:rsidR="00C45F83" w:rsidRPr="00F4751C">
        <w:rPr>
          <w:rFonts w:ascii="Arial" w:hAnsi="Arial" w:cs="Arial"/>
          <w:lang w:val="es-ES"/>
        </w:rPr>
        <w:t xml:space="preserve"> realización de estudios sobre los enfoques del desarrollo sostenible desde la perspectiva de la buena gobernanza, la fiscalización, las metodologías de seguimiento, evaluación y control</w:t>
      </w:r>
      <w:r>
        <w:rPr>
          <w:rFonts w:ascii="Arial" w:hAnsi="Arial" w:cs="Arial"/>
          <w:lang w:val="es-ES"/>
        </w:rPr>
        <w:t>;</w:t>
      </w:r>
    </w:p>
    <w:p w14:paraId="3FC87480" w14:textId="77777777" w:rsidR="00175322" w:rsidRDefault="00175322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5F224E81" w14:textId="1412F4F4" w:rsidR="00F4751C" w:rsidRDefault="00F4751C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 w:rsidRPr="00F4751C">
        <w:rPr>
          <w:rFonts w:ascii="Arial" w:hAnsi="Arial" w:cs="Arial"/>
          <w:lang w:val="es-ES"/>
        </w:rPr>
        <w:t>El</w:t>
      </w:r>
      <w:r w:rsidR="00C45F83" w:rsidRPr="00F4751C">
        <w:rPr>
          <w:rFonts w:ascii="Arial" w:hAnsi="Arial" w:cs="Arial"/>
          <w:lang w:val="es-ES"/>
        </w:rPr>
        <w:t xml:space="preserve"> conocimiento y buenas prácticas de gobernanza en materia de implementación, seguimiento y fiscalización de los ODS;</w:t>
      </w:r>
    </w:p>
    <w:p w14:paraId="5417636E" w14:textId="77777777" w:rsidR="00175322" w:rsidRPr="00175322" w:rsidRDefault="00175322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3D33B1EB" w14:textId="4AA9B6C3" w:rsidR="00175322" w:rsidRDefault="00F4751C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C45F83" w:rsidRPr="00F4751C">
        <w:rPr>
          <w:rFonts w:ascii="Arial" w:hAnsi="Arial" w:cs="Arial"/>
          <w:lang w:val="es-ES"/>
        </w:rPr>
        <w:t xml:space="preserve">análisis </w:t>
      </w:r>
      <w:r>
        <w:rPr>
          <w:rFonts w:ascii="Arial" w:hAnsi="Arial" w:cs="Arial"/>
          <w:lang w:val="es-ES"/>
        </w:rPr>
        <w:t>regional</w:t>
      </w:r>
      <w:r w:rsidR="00C45F83" w:rsidRPr="00F4751C">
        <w:rPr>
          <w:rFonts w:ascii="Arial" w:hAnsi="Arial" w:cs="Arial"/>
          <w:lang w:val="es-ES"/>
        </w:rPr>
        <w:t xml:space="preserve"> y </w:t>
      </w:r>
      <w:r w:rsidR="00175322">
        <w:rPr>
          <w:rFonts w:ascii="Arial" w:hAnsi="Arial" w:cs="Arial"/>
          <w:lang w:val="es-ES"/>
        </w:rPr>
        <w:t xml:space="preserve">la producción de </w:t>
      </w:r>
      <w:r w:rsidR="00C45F83" w:rsidRPr="00F4751C">
        <w:rPr>
          <w:rFonts w:ascii="Arial" w:hAnsi="Arial" w:cs="Arial"/>
          <w:lang w:val="es-ES"/>
        </w:rPr>
        <w:t>alertas tempranas sobre los factores que inciden en el logro de las metas propuestas y asumidas por cada uno de los países miembros de la OLACEFS;</w:t>
      </w:r>
    </w:p>
    <w:p w14:paraId="6BD54176" w14:textId="77777777" w:rsidR="00175322" w:rsidRDefault="00175322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6BCEDD35" w14:textId="77777777" w:rsidR="00175322" w:rsidRDefault="00175322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="00C45F83" w:rsidRPr="00175322">
        <w:rPr>
          <w:rFonts w:ascii="Arial" w:hAnsi="Arial" w:cs="Arial"/>
          <w:lang w:val="es-ES"/>
        </w:rPr>
        <w:t>coordinación con las instituciones parte del Sistema de Naciones Unidas para definir los alcances, interrelaciones y complementariedad en el proceso de implementación, seguimiento y fiscalización de los ODS;</w:t>
      </w:r>
    </w:p>
    <w:p w14:paraId="7A0925C6" w14:textId="77777777" w:rsidR="00175322" w:rsidRPr="00175322" w:rsidRDefault="00175322" w:rsidP="00FC7365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14BC16B1" w14:textId="67315A6D" w:rsidR="00C45F83" w:rsidRPr="00175322" w:rsidRDefault="00175322" w:rsidP="00FC7365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consolidación de </w:t>
      </w:r>
      <w:r w:rsidR="00C45F83" w:rsidRPr="00175322">
        <w:rPr>
          <w:rFonts w:ascii="Arial" w:hAnsi="Arial" w:cs="Arial"/>
          <w:lang w:val="es-ES"/>
        </w:rPr>
        <w:t>los avances en la implementación de los ODS y los resultados de la fiscalización basados en los informes generados por las EFS.</w:t>
      </w:r>
    </w:p>
    <w:p w14:paraId="17D719EA" w14:textId="07FF2772" w:rsidR="00027295" w:rsidRDefault="0002729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298F5E9" w14:textId="77777777" w:rsidR="00EC063F" w:rsidRPr="00C45F83" w:rsidRDefault="00EC063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2B18193" w14:textId="2ACADECE" w:rsidR="00D205BA" w:rsidRPr="00027295" w:rsidRDefault="00EC063F" w:rsidP="00FC7365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P</w:t>
      </w:r>
      <w:r w:rsidR="00D205BA" w:rsidRPr="00027295">
        <w:rPr>
          <w:rFonts w:ascii="Arial" w:hAnsi="Arial" w:cs="Arial"/>
          <w:i/>
          <w:iCs/>
          <w:lang w:val="es-ES"/>
        </w:rPr>
        <w:t xml:space="preserve">otenciar </w:t>
      </w:r>
      <w:r w:rsidR="00905B89" w:rsidRPr="00027295">
        <w:rPr>
          <w:rFonts w:ascii="Arial" w:hAnsi="Arial" w:cs="Arial"/>
          <w:i/>
          <w:iCs/>
          <w:lang w:val="es-ES"/>
        </w:rPr>
        <w:t xml:space="preserve">la fiscalización </w:t>
      </w:r>
      <w:r w:rsidR="00D205BA" w:rsidRPr="00027295">
        <w:rPr>
          <w:rFonts w:ascii="Arial" w:hAnsi="Arial" w:cs="Arial"/>
          <w:i/>
          <w:iCs/>
          <w:lang w:val="es-ES"/>
        </w:rPr>
        <w:t>de los ODS a nivel regional</w:t>
      </w:r>
      <w:r w:rsidR="002B5EFD" w:rsidRPr="00027295">
        <w:rPr>
          <w:rFonts w:ascii="Arial" w:hAnsi="Arial" w:cs="Arial"/>
          <w:i/>
          <w:iCs/>
          <w:lang w:val="es-ES"/>
        </w:rPr>
        <w:t xml:space="preserve"> con el apoyo de la OLACEFS</w:t>
      </w:r>
      <w:r w:rsidR="00D205BA" w:rsidRPr="00027295">
        <w:rPr>
          <w:rFonts w:ascii="Arial" w:hAnsi="Arial" w:cs="Arial"/>
          <w:i/>
          <w:iCs/>
          <w:lang w:val="es-ES"/>
        </w:rPr>
        <w:t xml:space="preserve">: </w:t>
      </w:r>
    </w:p>
    <w:p w14:paraId="5352D23B" w14:textId="77777777" w:rsidR="00D205BA" w:rsidRDefault="00D205BA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75110673" w14:textId="5746FD97" w:rsidR="00814C53" w:rsidRPr="00814C53" w:rsidRDefault="00D205BA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</w:t>
      </w:r>
      <w:r w:rsidR="005C0FFA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de los énfasis </w:t>
      </w:r>
      <w:r w:rsidR="00CC47ED">
        <w:rPr>
          <w:rFonts w:ascii="Arial" w:hAnsi="Arial" w:cs="Arial"/>
          <w:lang w:val="es-ES"/>
        </w:rPr>
        <w:t>de l</w:t>
      </w:r>
      <w:r w:rsidR="00C45F83" w:rsidRPr="00D205BA">
        <w:rPr>
          <w:rFonts w:ascii="Arial" w:hAnsi="Arial" w:cs="Arial"/>
          <w:lang w:val="es-ES"/>
        </w:rPr>
        <w:t>a OLACEFS</w:t>
      </w:r>
      <w:r w:rsidR="00EF4EDF">
        <w:rPr>
          <w:rFonts w:ascii="Arial" w:hAnsi="Arial" w:cs="Arial"/>
          <w:lang w:val="es-ES"/>
        </w:rPr>
        <w:t xml:space="preserve"> en materia de Auditorías de Desarrollo</w:t>
      </w:r>
      <w:r w:rsidR="005C0FFA">
        <w:rPr>
          <w:rFonts w:ascii="Arial" w:hAnsi="Arial" w:cs="Arial"/>
          <w:lang w:val="es-ES"/>
        </w:rPr>
        <w:t>,</w:t>
      </w:r>
      <w:r w:rsidR="00C45F83" w:rsidRPr="00D205BA">
        <w:rPr>
          <w:rFonts w:ascii="Arial" w:hAnsi="Arial" w:cs="Arial"/>
          <w:lang w:val="es-ES"/>
        </w:rPr>
        <w:t xml:space="preserve"> </w:t>
      </w:r>
      <w:r w:rsidR="005C0FFA">
        <w:rPr>
          <w:rFonts w:ascii="Arial" w:hAnsi="Arial" w:cs="Arial"/>
          <w:lang w:val="es-ES"/>
        </w:rPr>
        <w:t xml:space="preserve">apunta a </w:t>
      </w:r>
      <w:r w:rsidR="00E968E4">
        <w:rPr>
          <w:rFonts w:ascii="Arial" w:hAnsi="Arial" w:cs="Arial"/>
          <w:lang w:val="es-ES"/>
        </w:rPr>
        <w:t xml:space="preserve">repotenciar </w:t>
      </w:r>
      <w:r w:rsidR="00CC47ED">
        <w:rPr>
          <w:rFonts w:ascii="Arial" w:hAnsi="Arial" w:cs="Arial"/>
          <w:lang w:val="es-ES"/>
        </w:rPr>
        <w:t xml:space="preserve">la fiscalización </w:t>
      </w:r>
      <w:r w:rsidR="006470F3">
        <w:rPr>
          <w:rFonts w:ascii="Arial" w:hAnsi="Arial" w:cs="Arial"/>
          <w:lang w:val="es-ES"/>
        </w:rPr>
        <w:t>en los siguientes</w:t>
      </w:r>
      <w:r w:rsidR="00EF4EDF">
        <w:rPr>
          <w:rFonts w:ascii="Arial" w:hAnsi="Arial" w:cs="Arial"/>
          <w:lang w:val="es-ES"/>
        </w:rPr>
        <w:t xml:space="preserve"> focos de </w:t>
      </w:r>
      <w:r w:rsidR="00814C53">
        <w:rPr>
          <w:rFonts w:ascii="Arial" w:hAnsi="Arial" w:cs="Arial"/>
          <w:lang w:val="es-ES"/>
        </w:rPr>
        <w:t>acción:</w:t>
      </w:r>
    </w:p>
    <w:p w14:paraId="5F4C6283" w14:textId="77777777" w:rsidR="00C45F83" w:rsidRPr="00C45F83" w:rsidRDefault="00C45F83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06C2E29" w14:textId="51A3BB41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Promover la independencia y la objetividad de la AD a los ODS.</w:t>
      </w:r>
    </w:p>
    <w:p w14:paraId="11537EBD" w14:textId="77777777" w:rsidR="00334205" w:rsidRPr="00814C53" w:rsidRDefault="00334205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13383F5" w14:textId="01418834" w:rsidR="00C45F83" w:rsidRDefault="00814C5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Asistencia por parte de la OLACEFS</w:t>
      </w:r>
      <w:r w:rsidR="00C45F83" w:rsidRPr="00814C53">
        <w:rPr>
          <w:rFonts w:ascii="Arial" w:hAnsi="Arial" w:cs="Arial"/>
          <w:lang w:val="es-ES"/>
        </w:rPr>
        <w:t xml:space="preserve"> a las EFS que requieran acompañamiento técnico para la fiscalización a los ODS.</w:t>
      </w:r>
    </w:p>
    <w:p w14:paraId="4A12E338" w14:textId="77777777" w:rsidR="00334205" w:rsidRPr="00814C53" w:rsidRDefault="00334205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505A1629" w14:textId="352F31F6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Promover una fiscalización que contemple las tres dimensiones del desarrollo sostenible, mediante el desarrollo de metodologías y procedimientos acordes a la naturaleza de la Agenda 2030.</w:t>
      </w:r>
    </w:p>
    <w:p w14:paraId="6E9C67A8" w14:textId="77777777" w:rsidR="00334205" w:rsidRPr="00814C53" w:rsidRDefault="00334205" w:rsidP="00FC7365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B10F9AA" w14:textId="2DBA3DDE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 xml:space="preserve">Apoyar a las EFS, mediante la socialización de buenas prácticas, </w:t>
      </w:r>
      <w:r w:rsidR="005C0FFA">
        <w:rPr>
          <w:rFonts w:ascii="Arial" w:hAnsi="Arial" w:cs="Arial"/>
          <w:lang w:val="es-ES"/>
        </w:rPr>
        <w:t xml:space="preserve">en la identificación de </w:t>
      </w:r>
      <w:r w:rsidRPr="00814C53">
        <w:rPr>
          <w:rFonts w:ascii="Arial" w:hAnsi="Arial" w:cs="Arial"/>
          <w:lang w:val="es-ES"/>
        </w:rPr>
        <w:t>rutas de acción que les permitan avanzar e invertir en la innovación tecnológica y en la sociedad de conocimiento y la información, clave en la fiscalización a los ODS.</w:t>
      </w:r>
    </w:p>
    <w:p w14:paraId="50E42737" w14:textId="77777777" w:rsidR="00334205" w:rsidRPr="00334205" w:rsidRDefault="0033420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546AF45" w14:textId="590F7B31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Gestionar ante las Naciones Unidas y la CEPAL el acceso a la información sobre el avance de los ODS y contribuir a la identificación de esquemas de cooperación que permita a las EFS tener acceso total y oportuno a la información sobre el logro de los ODS a nivel nacional y local.</w:t>
      </w:r>
    </w:p>
    <w:p w14:paraId="41F5E1EA" w14:textId="77777777" w:rsidR="00334205" w:rsidRPr="00334205" w:rsidRDefault="0033420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3BED2F7" w14:textId="5CE446E3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Incentivar la formulación e implementación de estrategias de participación ciudadana en la fiscalización a los ODS y especialmente en materia de AD.</w:t>
      </w:r>
    </w:p>
    <w:p w14:paraId="5E17D420" w14:textId="77777777" w:rsidR="00334205" w:rsidRPr="00334205" w:rsidRDefault="0033420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AB032F6" w14:textId="3C80591E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Instar a las EFS a participar en auditorías coordinadas y/o cooperativas de desempeño relacionadas con los ODS, tendiente</w:t>
      </w:r>
      <w:r w:rsidR="005C0FFA">
        <w:rPr>
          <w:rFonts w:ascii="Arial" w:hAnsi="Arial" w:cs="Arial"/>
          <w:lang w:val="es-ES"/>
        </w:rPr>
        <w:t>s</w:t>
      </w:r>
      <w:r w:rsidRPr="00814C53">
        <w:rPr>
          <w:rFonts w:ascii="Arial" w:hAnsi="Arial" w:cs="Arial"/>
          <w:lang w:val="es-ES"/>
        </w:rPr>
        <w:t xml:space="preserve"> al desarrollo de capacidades.</w:t>
      </w:r>
    </w:p>
    <w:p w14:paraId="4D5CB0BE" w14:textId="77777777" w:rsidR="00334205" w:rsidRPr="00334205" w:rsidRDefault="00334205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249FCA0E" w14:textId="44D36A9E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lastRenderedPageBreak/>
        <w:t>Propiciar la formulación e implementación de un plan de capacitación específico sobre ODS</w:t>
      </w:r>
      <w:r w:rsidR="005C0FFA">
        <w:rPr>
          <w:rFonts w:ascii="Arial" w:hAnsi="Arial" w:cs="Arial"/>
          <w:lang w:val="es-ES"/>
        </w:rPr>
        <w:t>,</w:t>
      </w:r>
      <w:r w:rsidRPr="00814C53">
        <w:rPr>
          <w:rFonts w:ascii="Arial" w:hAnsi="Arial" w:cs="Arial"/>
          <w:lang w:val="es-ES"/>
        </w:rPr>
        <w:t xml:space="preserve"> a cargo del Comité de Creación de Capacidades</w:t>
      </w:r>
      <w:r w:rsidR="005C0FFA">
        <w:rPr>
          <w:rFonts w:ascii="Arial" w:hAnsi="Arial" w:cs="Arial"/>
          <w:lang w:val="es-ES"/>
        </w:rPr>
        <w:t>,</w:t>
      </w:r>
      <w:r w:rsidRPr="00814C53">
        <w:rPr>
          <w:rFonts w:ascii="Arial" w:hAnsi="Arial" w:cs="Arial"/>
          <w:lang w:val="es-ES"/>
        </w:rPr>
        <w:t xml:space="preserve"> que incluya foros, seminarios, webinarios y cursos sobre las bases conceptuales de la Agenda 2030</w:t>
      </w:r>
      <w:r w:rsidR="00AD3F29">
        <w:rPr>
          <w:rFonts w:ascii="Arial" w:hAnsi="Arial" w:cs="Arial"/>
          <w:lang w:val="es-ES"/>
        </w:rPr>
        <w:t>,</w:t>
      </w:r>
      <w:r w:rsidRPr="00814C53">
        <w:rPr>
          <w:rFonts w:ascii="Arial" w:hAnsi="Arial" w:cs="Arial"/>
          <w:lang w:val="es-ES"/>
        </w:rPr>
        <w:t xml:space="preserve"> además de asuntos relativos a la AD a los ODS.</w:t>
      </w:r>
    </w:p>
    <w:p w14:paraId="3369F1EA" w14:textId="77777777" w:rsidR="00334205" w:rsidRPr="00334205" w:rsidRDefault="0033420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11747E4" w14:textId="637289CE" w:rsidR="00C45F8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Promover diálogos y foros con múltiples partes interesadas, para favorecer la coherencia y legitimidad en materia de fiscalización a los ODS.</w:t>
      </w:r>
    </w:p>
    <w:p w14:paraId="3C1D9C05" w14:textId="77777777" w:rsidR="00334205" w:rsidRPr="00334205" w:rsidRDefault="0033420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52DB046" w14:textId="12FC8821" w:rsidR="00C45F83" w:rsidRPr="00814C53" w:rsidRDefault="00C45F83" w:rsidP="00FC7365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lang w:val="es-ES"/>
        </w:rPr>
      </w:pPr>
      <w:r w:rsidRPr="00814C53">
        <w:rPr>
          <w:rFonts w:ascii="Arial" w:hAnsi="Arial" w:cs="Arial"/>
          <w:lang w:val="es-ES"/>
        </w:rPr>
        <w:t>Propiciar la cooperación con INTOSAI, las Naciones Unidas y demás organizaciones internacionales que coadyuven a la fiscalización de los ODS.</w:t>
      </w:r>
    </w:p>
    <w:p w14:paraId="2D3DA4BD" w14:textId="3D214C98" w:rsidR="00027295" w:rsidRDefault="00027295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1843557" w14:textId="77777777" w:rsidR="00EC063F" w:rsidRDefault="00EC063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4D03AFC" w14:textId="7DADF634" w:rsidR="00C45F83" w:rsidRPr="00027295" w:rsidRDefault="00C45F83" w:rsidP="00FC7365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i/>
          <w:iCs/>
          <w:lang w:val="es-ES"/>
        </w:rPr>
      </w:pPr>
      <w:r w:rsidRPr="00027295">
        <w:rPr>
          <w:rFonts w:ascii="Arial" w:hAnsi="Arial" w:cs="Arial"/>
          <w:i/>
          <w:iCs/>
          <w:lang w:val="es-ES"/>
        </w:rPr>
        <w:t>Apoyar la fiscalización a los ODS a nivel nacional</w:t>
      </w:r>
      <w:r w:rsidR="00AD3F29">
        <w:rPr>
          <w:rFonts w:ascii="Arial" w:hAnsi="Arial" w:cs="Arial"/>
          <w:i/>
          <w:iCs/>
          <w:lang w:val="es-ES"/>
        </w:rPr>
        <w:t>,</w:t>
      </w:r>
      <w:r w:rsidRPr="00027295">
        <w:rPr>
          <w:rFonts w:ascii="Arial" w:hAnsi="Arial" w:cs="Arial"/>
          <w:i/>
          <w:iCs/>
          <w:lang w:val="es-ES"/>
        </w:rPr>
        <w:t xml:space="preserve"> subnacional y local.</w:t>
      </w:r>
    </w:p>
    <w:p w14:paraId="6A70190C" w14:textId="21787C85" w:rsidR="00EF4EDF" w:rsidRDefault="00EF4EDF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64DBFC7" w14:textId="307D0934" w:rsidR="00903D46" w:rsidRDefault="00903D46" w:rsidP="00FC736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desarrollar esta estrategia, la </w:t>
      </w:r>
      <w:proofErr w:type="gramStart"/>
      <w:r>
        <w:rPr>
          <w:rFonts w:ascii="Arial" w:hAnsi="Arial" w:cs="Arial"/>
          <w:lang w:val="es-ES"/>
        </w:rPr>
        <w:t xml:space="preserve">OLACEFS </w:t>
      </w:r>
      <w:r w:rsidR="00AD3F29">
        <w:rPr>
          <w:rFonts w:ascii="Arial" w:hAnsi="Arial" w:cs="Arial"/>
          <w:lang w:val="es-ES"/>
        </w:rPr>
        <w:t xml:space="preserve"> concluyó</w:t>
      </w:r>
      <w:proofErr w:type="gramEnd"/>
      <w:r w:rsidR="00AD3F2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que </w:t>
      </w:r>
      <w:r w:rsidR="00311878">
        <w:rPr>
          <w:rFonts w:ascii="Arial" w:hAnsi="Arial" w:cs="Arial"/>
          <w:lang w:val="es-ES"/>
        </w:rPr>
        <w:t>las EFS</w:t>
      </w:r>
      <w:r>
        <w:rPr>
          <w:rFonts w:ascii="Arial" w:hAnsi="Arial" w:cs="Arial"/>
          <w:lang w:val="es-ES"/>
        </w:rPr>
        <w:t xml:space="preserve"> debe</w:t>
      </w:r>
      <w:r w:rsidR="00311878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:</w:t>
      </w:r>
    </w:p>
    <w:p w14:paraId="45992605" w14:textId="77777777" w:rsidR="00903D46" w:rsidRDefault="00903D4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37388F3" w14:textId="75DDF20A" w:rsidR="00C45F83" w:rsidRDefault="00C45F83" w:rsidP="00FC7365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lang w:val="es-ES"/>
        </w:rPr>
      </w:pPr>
      <w:r w:rsidRPr="00903D46">
        <w:rPr>
          <w:rFonts w:ascii="Arial" w:hAnsi="Arial" w:cs="Arial"/>
          <w:lang w:val="es-ES"/>
        </w:rPr>
        <w:t>Promover y apoyar la creación de arquitecturas de control fiscal nacionales que contemplen una fiscalización interinstitucional e intersectorial a los ODS.</w:t>
      </w:r>
    </w:p>
    <w:p w14:paraId="5E9B5348" w14:textId="77777777" w:rsidR="00903D46" w:rsidRPr="00903D46" w:rsidRDefault="00903D46" w:rsidP="00FC7365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14:paraId="52599CFB" w14:textId="76DD76CB" w:rsidR="00C45F83" w:rsidRDefault="00C45F83" w:rsidP="00FC7365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lang w:val="es-ES"/>
        </w:rPr>
      </w:pPr>
      <w:r w:rsidRPr="00903D46">
        <w:rPr>
          <w:rFonts w:ascii="Arial" w:hAnsi="Arial" w:cs="Arial"/>
          <w:lang w:val="es-ES"/>
        </w:rPr>
        <w:t>Potenciar la inclusión de AD, estudios y evaluaciones a los ODS en los planes de fiscalización de las EFS.</w:t>
      </w:r>
    </w:p>
    <w:p w14:paraId="2923363E" w14:textId="77777777" w:rsidR="00903D46" w:rsidRPr="00903D46" w:rsidRDefault="00903D4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991DAFA" w14:textId="68002926" w:rsidR="00C45F83" w:rsidRDefault="00C45F83" w:rsidP="00FC7365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lang w:val="es-ES"/>
        </w:rPr>
      </w:pPr>
      <w:r w:rsidRPr="00903D46">
        <w:rPr>
          <w:rFonts w:ascii="Arial" w:hAnsi="Arial" w:cs="Arial"/>
          <w:lang w:val="es-ES"/>
        </w:rPr>
        <w:t xml:space="preserve">Instar a que suscriban acuerdos de cooperación internacional con otras EFS, o con agencias internacionales tendientes al fortalecimiento de sus procesos misionales que contemplen la implementación de la auditoría de </w:t>
      </w:r>
      <w:r w:rsidR="00903D46" w:rsidRPr="00903D46">
        <w:rPr>
          <w:rFonts w:ascii="Arial" w:hAnsi="Arial" w:cs="Arial"/>
          <w:lang w:val="es-ES"/>
        </w:rPr>
        <w:t>desempeño.</w:t>
      </w:r>
    </w:p>
    <w:p w14:paraId="1ED00F7D" w14:textId="2EEEEF60" w:rsidR="004D4D66" w:rsidRDefault="004D4D66" w:rsidP="00FC736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F61FBDC" w14:textId="1B4D170C" w:rsidR="004D4D66" w:rsidRPr="00C45F83" w:rsidRDefault="00311878" w:rsidP="00311878">
      <w:pPr>
        <w:spacing w:line="360" w:lineRule="auto"/>
        <w:jc w:val="center"/>
        <w:rPr>
          <w:rFonts w:ascii="Arial" w:hAnsi="Arial" w:cs="Arial"/>
          <w:lang w:val="es-ES"/>
        </w:rPr>
      </w:pPr>
      <w:r w:rsidRPr="00311878">
        <w:rPr>
          <w:rFonts w:ascii="Arial" w:hAnsi="Arial" w:cs="Arial"/>
          <w:lang w:val="es-ES"/>
        </w:rPr>
        <w:t>_______________________</w:t>
      </w:r>
    </w:p>
    <w:sectPr w:rsidR="004D4D66" w:rsidRPr="00C45F83" w:rsidSect="00160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8A7A" w14:textId="77777777" w:rsidR="00077D79" w:rsidRDefault="00077D79" w:rsidP="00F56AEF">
      <w:r>
        <w:separator/>
      </w:r>
    </w:p>
  </w:endnote>
  <w:endnote w:type="continuationSeparator" w:id="0">
    <w:p w14:paraId="1EEDDB39" w14:textId="77777777" w:rsidR="00077D79" w:rsidRDefault="00077D79" w:rsidP="00F56AEF">
      <w:r>
        <w:continuationSeparator/>
      </w:r>
    </w:p>
  </w:endnote>
  <w:endnote w:type="continuationNotice" w:id="1">
    <w:p w14:paraId="64F47D33" w14:textId="77777777" w:rsidR="00077D79" w:rsidRDefault="00077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691C1" w14:textId="77777777" w:rsidR="00077D79" w:rsidRDefault="00077D79" w:rsidP="00F56AEF">
      <w:r>
        <w:separator/>
      </w:r>
    </w:p>
  </w:footnote>
  <w:footnote w:type="continuationSeparator" w:id="0">
    <w:p w14:paraId="190F7C8A" w14:textId="77777777" w:rsidR="00077D79" w:rsidRDefault="00077D79" w:rsidP="00F56AEF">
      <w:r>
        <w:continuationSeparator/>
      </w:r>
    </w:p>
  </w:footnote>
  <w:footnote w:type="continuationNotice" w:id="1">
    <w:p w14:paraId="09B2531B" w14:textId="77777777" w:rsidR="00077D79" w:rsidRDefault="00077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270"/>
    <w:multiLevelType w:val="hybridMultilevel"/>
    <w:tmpl w:val="0E02AB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20F"/>
    <w:multiLevelType w:val="hybridMultilevel"/>
    <w:tmpl w:val="58BA4368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068C"/>
    <w:multiLevelType w:val="hybridMultilevel"/>
    <w:tmpl w:val="A1304CEC"/>
    <w:lvl w:ilvl="0" w:tplc="5E508964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863540"/>
    <w:multiLevelType w:val="hybridMultilevel"/>
    <w:tmpl w:val="22F679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65EF"/>
    <w:multiLevelType w:val="hybridMultilevel"/>
    <w:tmpl w:val="BA421BCE"/>
    <w:lvl w:ilvl="0" w:tplc="240A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E6345"/>
    <w:multiLevelType w:val="hybridMultilevel"/>
    <w:tmpl w:val="2ADC9DA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CF1785"/>
    <w:multiLevelType w:val="hybridMultilevel"/>
    <w:tmpl w:val="1AE8AC50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4503D"/>
    <w:multiLevelType w:val="hybridMultilevel"/>
    <w:tmpl w:val="6BDAE5BA"/>
    <w:lvl w:ilvl="0" w:tplc="DE62D5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28D3"/>
    <w:multiLevelType w:val="hybridMultilevel"/>
    <w:tmpl w:val="3DCC39C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B36A3"/>
    <w:multiLevelType w:val="hybridMultilevel"/>
    <w:tmpl w:val="7830498C"/>
    <w:lvl w:ilvl="0" w:tplc="5E50896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6608E4"/>
    <w:multiLevelType w:val="hybridMultilevel"/>
    <w:tmpl w:val="3B801804"/>
    <w:lvl w:ilvl="0" w:tplc="3468FC5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24115"/>
    <w:multiLevelType w:val="hybridMultilevel"/>
    <w:tmpl w:val="F2FC3074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57551"/>
    <w:multiLevelType w:val="hybridMultilevel"/>
    <w:tmpl w:val="E18091E0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3157A"/>
    <w:multiLevelType w:val="hybridMultilevel"/>
    <w:tmpl w:val="AF249CEE"/>
    <w:lvl w:ilvl="0" w:tplc="5E5089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40A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1D43"/>
    <w:multiLevelType w:val="hybridMultilevel"/>
    <w:tmpl w:val="9CFA97B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77D"/>
    <w:multiLevelType w:val="hybridMultilevel"/>
    <w:tmpl w:val="C54463B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0C4E"/>
    <w:multiLevelType w:val="hybridMultilevel"/>
    <w:tmpl w:val="A30478AA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55BA1"/>
    <w:multiLevelType w:val="hybridMultilevel"/>
    <w:tmpl w:val="E8ACC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A00D9"/>
    <w:multiLevelType w:val="hybridMultilevel"/>
    <w:tmpl w:val="21F049C8"/>
    <w:lvl w:ilvl="0" w:tplc="EA8EFDB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B24A8"/>
    <w:multiLevelType w:val="hybridMultilevel"/>
    <w:tmpl w:val="F6EA121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6E8C72E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F5D83"/>
    <w:multiLevelType w:val="hybridMultilevel"/>
    <w:tmpl w:val="5250176E"/>
    <w:lvl w:ilvl="0" w:tplc="4D68FD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B742A"/>
    <w:multiLevelType w:val="hybridMultilevel"/>
    <w:tmpl w:val="8F3203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82FCA"/>
    <w:multiLevelType w:val="hybridMultilevel"/>
    <w:tmpl w:val="3014BEE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16114"/>
    <w:multiLevelType w:val="hybridMultilevel"/>
    <w:tmpl w:val="210AD3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F3201"/>
    <w:multiLevelType w:val="hybridMultilevel"/>
    <w:tmpl w:val="3B2433BA"/>
    <w:lvl w:ilvl="0" w:tplc="3468FC5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F4524"/>
    <w:multiLevelType w:val="hybridMultilevel"/>
    <w:tmpl w:val="BB7AE9CE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2244"/>
    <w:multiLevelType w:val="hybridMultilevel"/>
    <w:tmpl w:val="9A90E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A1F18"/>
    <w:multiLevelType w:val="hybridMultilevel"/>
    <w:tmpl w:val="3D762E52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61E29"/>
    <w:multiLevelType w:val="hybridMultilevel"/>
    <w:tmpl w:val="E18091E0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F3BAE"/>
    <w:multiLevelType w:val="hybridMultilevel"/>
    <w:tmpl w:val="7CF8C04E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776C"/>
    <w:multiLevelType w:val="hybridMultilevel"/>
    <w:tmpl w:val="BE624E0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7758B"/>
    <w:multiLevelType w:val="hybridMultilevel"/>
    <w:tmpl w:val="70AA926C"/>
    <w:lvl w:ilvl="0" w:tplc="978C52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D0498"/>
    <w:multiLevelType w:val="hybridMultilevel"/>
    <w:tmpl w:val="61A42F4C"/>
    <w:lvl w:ilvl="0" w:tplc="5E5089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F18D4"/>
    <w:multiLevelType w:val="hybridMultilevel"/>
    <w:tmpl w:val="4DE6C0B4"/>
    <w:lvl w:ilvl="0" w:tplc="D3C25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0493"/>
    <w:multiLevelType w:val="hybridMultilevel"/>
    <w:tmpl w:val="33EA0BA4"/>
    <w:lvl w:ilvl="0" w:tplc="240A0017">
      <w:start w:val="1"/>
      <w:numFmt w:val="lowerLetter"/>
      <w:lvlText w:val="%1)"/>
      <w:lvlJc w:val="left"/>
      <w:pPr>
        <w:ind w:left="3240" w:hanging="360"/>
      </w:pPr>
    </w:lvl>
    <w:lvl w:ilvl="1" w:tplc="240A0019" w:tentative="1">
      <w:start w:val="1"/>
      <w:numFmt w:val="lowerLetter"/>
      <w:lvlText w:val="%2."/>
      <w:lvlJc w:val="left"/>
      <w:pPr>
        <w:ind w:left="3960" w:hanging="360"/>
      </w:pPr>
    </w:lvl>
    <w:lvl w:ilvl="2" w:tplc="240A001B" w:tentative="1">
      <w:start w:val="1"/>
      <w:numFmt w:val="lowerRoman"/>
      <w:lvlText w:val="%3."/>
      <w:lvlJc w:val="right"/>
      <w:pPr>
        <w:ind w:left="4680" w:hanging="180"/>
      </w:pPr>
    </w:lvl>
    <w:lvl w:ilvl="3" w:tplc="240A000F" w:tentative="1">
      <w:start w:val="1"/>
      <w:numFmt w:val="decimal"/>
      <w:lvlText w:val="%4."/>
      <w:lvlJc w:val="left"/>
      <w:pPr>
        <w:ind w:left="5400" w:hanging="360"/>
      </w:pPr>
    </w:lvl>
    <w:lvl w:ilvl="4" w:tplc="240A0019" w:tentative="1">
      <w:start w:val="1"/>
      <w:numFmt w:val="lowerLetter"/>
      <w:lvlText w:val="%5."/>
      <w:lvlJc w:val="left"/>
      <w:pPr>
        <w:ind w:left="6120" w:hanging="360"/>
      </w:pPr>
    </w:lvl>
    <w:lvl w:ilvl="5" w:tplc="240A001B" w:tentative="1">
      <w:start w:val="1"/>
      <w:numFmt w:val="lowerRoman"/>
      <w:lvlText w:val="%6."/>
      <w:lvlJc w:val="right"/>
      <w:pPr>
        <w:ind w:left="6840" w:hanging="180"/>
      </w:pPr>
    </w:lvl>
    <w:lvl w:ilvl="6" w:tplc="240A000F" w:tentative="1">
      <w:start w:val="1"/>
      <w:numFmt w:val="decimal"/>
      <w:lvlText w:val="%7."/>
      <w:lvlJc w:val="left"/>
      <w:pPr>
        <w:ind w:left="7560" w:hanging="360"/>
      </w:pPr>
    </w:lvl>
    <w:lvl w:ilvl="7" w:tplc="240A0019" w:tentative="1">
      <w:start w:val="1"/>
      <w:numFmt w:val="lowerLetter"/>
      <w:lvlText w:val="%8."/>
      <w:lvlJc w:val="left"/>
      <w:pPr>
        <w:ind w:left="8280" w:hanging="360"/>
      </w:pPr>
    </w:lvl>
    <w:lvl w:ilvl="8" w:tplc="2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6D0536A3"/>
    <w:multiLevelType w:val="hybridMultilevel"/>
    <w:tmpl w:val="45B6ABB8"/>
    <w:lvl w:ilvl="0" w:tplc="5E5089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C5FBA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C95C5FBA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049E6"/>
    <w:multiLevelType w:val="hybridMultilevel"/>
    <w:tmpl w:val="F2FC3074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71442"/>
    <w:multiLevelType w:val="hybridMultilevel"/>
    <w:tmpl w:val="A572AE2E"/>
    <w:lvl w:ilvl="0" w:tplc="8BF6E13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37A94"/>
    <w:multiLevelType w:val="hybridMultilevel"/>
    <w:tmpl w:val="425AD270"/>
    <w:lvl w:ilvl="0" w:tplc="3468FC58">
      <w:start w:val="4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40595"/>
    <w:multiLevelType w:val="hybridMultilevel"/>
    <w:tmpl w:val="842C310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03D"/>
    <w:multiLevelType w:val="hybridMultilevel"/>
    <w:tmpl w:val="886C206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C5817"/>
    <w:multiLevelType w:val="hybridMultilevel"/>
    <w:tmpl w:val="738082DC"/>
    <w:lvl w:ilvl="0" w:tplc="5E50896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2C1645"/>
    <w:multiLevelType w:val="hybridMultilevel"/>
    <w:tmpl w:val="1076BF66"/>
    <w:lvl w:ilvl="0" w:tplc="2528B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8"/>
  </w:num>
  <w:num w:numId="5">
    <w:abstractNumId w:val="4"/>
  </w:num>
  <w:num w:numId="6">
    <w:abstractNumId w:val="11"/>
  </w:num>
  <w:num w:numId="7">
    <w:abstractNumId w:val="20"/>
  </w:num>
  <w:num w:numId="8">
    <w:abstractNumId w:val="32"/>
  </w:num>
  <w:num w:numId="9">
    <w:abstractNumId w:val="35"/>
  </w:num>
  <w:num w:numId="10">
    <w:abstractNumId w:val="37"/>
  </w:num>
  <w:num w:numId="11">
    <w:abstractNumId w:val="33"/>
  </w:num>
  <w:num w:numId="12">
    <w:abstractNumId w:val="7"/>
  </w:num>
  <w:num w:numId="13">
    <w:abstractNumId w:val="18"/>
  </w:num>
  <w:num w:numId="14">
    <w:abstractNumId w:val="2"/>
  </w:num>
  <w:num w:numId="15">
    <w:abstractNumId w:val="36"/>
  </w:num>
  <w:num w:numId="16">
    <w:abstractNumId w:val="13"/>
  </w:num>
  <w:num w:numId="17">
    <w:abstractNumId w:val="34"/>
  </w:num>
  <w:num w:numId="18">
    <w:abstractNumId w:val="23"/>
  </w:num>
  <w:num w:numId="19">
    <w:abstractNumId w:val="17"/>
  </w:num>
  <w:num w:numId="20">
    <w:abstractNumId w:val="26"/>
  </w:num>
  <w:num w:numId="21">
    <w:abstractNumId w:val="1"/>
  </w:num>
  <w:num w:numId="22">
    <w:abstractNumId w:val="21"/>
  </w:num>
  <w:num w:numId="23">
    <w:abstractNumId w:val="40"/>
  </w:num>
  <w:num w:numId="24">
    <w:abstractNumId w:val="0"/>
  </w:num>
  <w:num w:numId="25">
    <w:abstractNumId w:val="42"/>
  </w:num>
  <w:num w:numId="26">
    <w:abstractNumId w:val="25"/>
  </w:num>
  <w:num w:numId="27">
    <w:abstractNumId w:val="15"/>
  </w:num>
  <w:num w:numId="28">
    <w:abstractNumId w:val="19"/>
  </w:num>
  <w:num w:numId="29">
    <w:abstractNumId w:val="5"/>
  </w:num>
  <w:num w:numId="30">
    <w:abstractNumId w:val="39"/>
  </w:num>
  <w:num w:numId="31">
    <w:abstractNumId w:val="9"/>
  </w:num>
  <w:num w:numId="32">
    <w:abstractNumId w:val="41"/>
  </w:num>
  <w:num w:numId="33">
    <w:abstractNumId w:val="31"/>
  </w:num>
  <w:num w:numId="34">
    <w:abstractNumId w:val="3"/>
  </w:num>
  <w:num w:numId="35">
    <w:abstractNumId w:val="16"/>
  </w:num>
  <w:num w:numId="36">
    <w:abstractNumId w:val="29"/>
  </w:num>
  <w:num w:numId="37">
    <w:abstractNumId w:val="38"/>
  </w:num>
  <w:num w:numId="38">
    <w:abstractNumId w:val="14"/>
  </w:num>
  <w:num w:numId="39">
    <w:abstractNumId w:val="24"/>
  </w:num>
  <w:num w:numId="40">
    <w:abstractNumId w:val="10"/>
  </w:num>
  <w:num w:numId="41">
    <w:abstractNumId w:val="6"/>
  </w:num>
  <w:num w:numId="42">
    <w:abstractNumId w:val="2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83"/>
    <w:rsid w:val="00001A7C"/>
    <w:rsid w:val="00014322"/>
    <w:rsid w:val="00014D22"/>
    <w:rsid w:val="0002449C"/>
    <w:rsid w:val="00025A96"/>
    <w:rsid w:val="00027295"/>
    <w:rsid w:val="000345AD"/>
    <w:rsid w:val="0003552C"/>
    <w:rsid w:val="00042640"/>
    <w:rsid w:val="000449F6"/>
    <w:rsid w:val="000551DB"/>
    <w:rsid w:val="00060314"/>
    <w:rsid w:val="00072F51"/>
    <w:rsid w:val="00077D79"/>
    <w:rsid w:val="000927C8"/>
    <w:rsid w:val="000961DA"/>
    <w:rsid w:val="000A253B"/>
    <w:rsid w:val="000B0886"/>
    <w:rsid w:val="000B1FA4"/>
    <w:rsid w:val="000D2C06"/>
    <w:rsid w:val="000D77F2"/>
    <w:rsid w:val="000E3FA0"/>
    <w:rsid w:val="000E67D2"/>
    <w:rsid w:val="000F60DB"/>
    <w:rsid w:val="0010656A"/>
    <w:rsid w:val="00110219"/>
    <w:rsid w:val="00110DCB"/>
    <w:rsid w:val="00114FDB"/>
    <w:rsid w:val="00116F5B"/>
    <w:rsid w:val="00123CB8"/>
    <w:rsid w:val="00125CE3"/>
    <w:rsid w:val="00126F62"/>
    <w:rsid w:val="00130539"/>
    <w:rsid w:val="00130D79"/>
    <w:rsid w:val="001312CA"/>
    <w:rsid w:val="00135313"/>
    <w:rsid w:val="00137633"/>
    <w:rsid w:val="00140D87"/>
    <w:rsid w:val="001555DC"/>
    <w:rsid w:val="00160E2A"/>
    <w:rsid w:val="001723F3"/>
    <w:rsid w:val="00175322"/>
    <w:rsid w:val="00183803"/>
    <w:rsid w:val="00184188"/>
    <w:rsid w:val="001879E5"/>
    <w:rsid w:val="00187F15"/>
    <w:rsid w:val="001A02D9"/>
    <w:rsid w:val="001A12B6"/>
    <w:rsid w:val="001A4253"/>
    <w:rsid w:val="001A62D5"/>
    <w:rsid w:val="001B0B53"/>
    <w:rsid w:val="001B5120"/>
    <w:rsid w:val="001C01F5"/>
    <w:rsid w:val="001C3555"/>
    <w:rsid w:val="001C7858"/>
    <w:rsid w:val="001D5F4C"/>
    <w:rsid w:val="001D6854"/>
    <w:rsid w:val="001E3EE3"/>
    <w:rsid w:val="001E71CE"/>
    <w:rsid w:val="001E7D46"/>
    <w:rsid w:val="001F02F4"/>
    <w:rsid w:val="001F3231"/>
    <w:rsid w:val="00203F89"/>
    <w:rsid w:val="00220587"/>
    <w:rsid w:val="002219B0"/>
    <w:rsid w:val="00224E86"/>
    <w:rsid w:val="00231B93"/>
    <w:rsid w:val="0023240C"/>
    <w:rsid w:val="00234FCF"/>
    <w:rsid w:val="00236297"/>
    <w:rsid w:val="0025306B"/>
    <w:rsid w:val="00264209"/>
    <w:rsid w:val="00264D21"/>
    <w:rsid w:val="002666FB"/>
    <w:rsid w:val="00270057"/>
    <w:rsid w:val="00286754"/>
    <w:rsid w:val="00287CCA"/>
    <w:rsid w:val="00291E90"/>
    <w:rsid w:val="00291F69"/>
    <w:rsid w:val="002A446D"/>
    <w:rsid w:val="002A456B"/>
    <w:rsid w:val="002A7453"/>
    <w:rsid w:val="002B0F6E"/>
    <w:rsid w:val="002B5EFD"/>
    <w:rsid w:val="002B7356"/>
    <w:rsid w:val="002C339A"/>
    <w:rsid w:val="002C53E5"/>
    <w:rsid w:val="002D1339"/>
    <w:rsid w:val="002D2311"/>
    <w:rsid w:val="002E7A9D"/>
    <w:rsid w:val="002F0D9F"/>
    <w:rsid w:val="002F1411"/>
    <w:rsid w:val="002F5009"/>
    <w:rsid w:val="003056D3"/>
    <w:rsid w:val="003064F4"/>
    <w:rsid w:val="003071E2"/>
    <w:rsid w:val="00311878"/>
    <w:rsid w:val="00323729"/>
    <w:rsid w:val="00334205"/>
    <w:rsid w:val="0033735E"/>
    <w:rsid w:val="003460A3"/>
    <w:rsid w:val="00352917"/>
    <w:rsid w:val="00352B15"/>
    <w:rsid w:val="00354884"/>
    <w:rsid w:val="00355B8E"/>
    <w:rsid w:val="00371C3A"/>
    <w:rsid w:val="00384830"/>
    <w:rsid w:val="00395BA3"/>
    <w:rsid w:val="003B1C1E"/>
    <w:rsid w:val="003B7F96"/>
    <w:rsid w:val="003C0A37"/>
    <w:rsid w:val="003C3B46"/>
    <w:rsid w:val="003D7D40"/>
    <w:rsid w:val="003F3EFE"/>
    <w:rsid w:val="004237D9"/>
    <w:rsid w:val="004258D6"/>
    <w:rsid w:val="00425A28"/>
    <w:rsid w:val="00426358"/>
    <w:rsid w:val="00427C36"/>
    <w:rsid w:val="004325C4"/>
    <w:rsid w:val="00432B1C"/>
    <w:rsid w:val="004349E0"/>
    <w:rsid w:val="00435015"/>
    <w:rsid w:val="00442F65"/>
    <w:rsid w:val="00450B28"/>
    <w:rsid w:val="00450E7F"/>
    <w:rsid w:val="00452203"/>
    <w:rsid w:val="00454066"/>
    <w:rsid w:val="00456888"/>
    <w:rsid w:val="0046203B"/>
    <w:rsid w:val="0048164B"/>
    <w:rsid w:val="004875DC"/>
    <w:rsid w:val="00493BB1"/>
    <w:rsid w:val="004A1FEC"/>
    <w:rsid w:val="004A2495"/>
    <w:rsid w:val="004A66CD"/>
    <w:rsid w:val="004B0B74"/>
    <w:rsid w:val="004B2E58"/>
    <w:rsid w:val="004C3E81"/>
    <w:rsid w:val="004C454B"/>
    <w:rsid w:val="004C6F3C"/>
    <w:rsid w:val="004D4D66"/>
    <w:rsid w:val="004E2E82"/>
    <w:rsid w:val="004E4E8C"/>
    <w:rsid w:val="004E58EA"/>
    <w:rsid w:val="004E6300"/>
    <w:rsid w:val="004F1BE0"/>
    <w:rsid w:val="004F28EE"/>
    <w:rsid w:val="004F711B"/>
    <w:rsid w:val="00501468"/>
    <w:rsid w:val="00507D7E"/>
    <w:rsid w:val="00520E07"/>
    <w:rsid w:val="00522CA8"/>
    <w:rsid w:val="005341B1"/>
    <w:rsid w:val="00540876"/>
    <w:rsid w:val="00541B68"/>
    <w:rsid w:val="00552292"/>
    <w:rsid w:val="00554CB4"/>
    <w:rsid w:val="00560F77"/>
    <w:rsid w:val="00563A47"/>
    <w:rsid w:val="00566DA2"/>
    <w:rsid w:val="00573559"/>
    <w:rsid w:val="00583410"/>
    <w:rsid w:val="00585FB8"/>
    <w:rsid w:val="00592D30"/>
    <w:rsid w:val="0059364F"/>
    <w:rsid w:val="005A1026"/>
    <w:rsid w:val="005A500C"/>
    <w:rsid w:val="005A5C64"/>
    <w:rsid w:val="005A727E"/>
    <w:rsid w:val="005A76DF"/>
    <w:rsid w:val="005B0450"/>
    <w:rsid w:val="005B22D9"/>
    <w:rsid w:val="005B68B5"/>
    <w:rsid w:val="005C0FFA"/>
    <w:rsid w:val="005C6021"/>
    <w:rsid w:val="005D0B82"/>
    <w:rsid w:val="005D32E6"/>
    <w:rsid w:val="005D4D9B"/>
    <w:rsid w:val="005D52E0"/>
    <w:rsid w:val="005D623F"/>
    <w:rsid w:val="005F3F3C"/>
    <w:rsid w:val="005F617A"/>
    <w:rsid w:val="006100C7"/>
    <w:rsid w:val="006113D5"/>
    <w:rsid w:val="00611567"/>
    <w:rsid w:val="00612057"/>
    <w:rsid w:val="0062037A"/>
    <w:rsid w:val="0062047D"/>
    <w:rsid w:val="00621B60"/>
    <w:rsid w:val="00634D7E"/>
    <w:rsid w:val="00640BA2"/>
    <w:rsid w:val="006470F3"/>
    <w:rsid w:val="00647A39"/>
    <w:rsid w:val="00647D00"/>
    <w:rsid w:val="00653F6C"/>
    <w:rsid w:val="0065427B"/>
    <w:rsid w:val="006560A1"/>
    <w:rsid w:val="00660142"/>
    <w:rsid w:val="00663DE2"/>
    <w:rsid w:val="0066468C"/>
    <w:rsid w:val="00664C36"/>
    <w:rsid w:val="00670A58"/>
    <w:rsid w:val="00676F46"/>
    <w:rsid w:val="00680E60"/>
    <w:rsid w:val="00683E31"/>
    <w:rsid w:val="006843E5"/>
    <w:rsid w:val="00687FC8"/>
    <w:rsid w:val="006908D5"/>
    <w:rsid w:val="00693031"/>
    <w:rsid w:val="006A6C09"/>
    <w:rsid w:val="006B29DE"/>
    <w:rsid w:val="006B702B"/>
    <w:rsid w:val="006C38CE"/>
    <w:rsid w:val="006C6130"/>
    <w:rsid w:val="006C771F"/>
    <w:rsid w:val="006D04D9"/>
    <w:rsid w:val="006D4089"/>
    <w:rsid w:val="006E226F"/>
    <w:rsid w:val="006E3E84"/>
    <w:rsid w:val="006E45B7"/>
    <w:rsid w:val="006E4B70"/>
    <w:rsid w:val="006E5F93"/>
    <w:rsid w:val="00703327"/>
    <w:rsid w:val="007053B7"/>
    <w:rsid w:val="00707B11"/>
    <w:rsid w:val="00725F91"/>
    <w:rsid w:val="007265F6"/>
    <w:rsid w:val="0073026D"/>
    <w:rsid w:val="00736B47"/>
    <w:rsid w:val="007371CB"/>
    <w:rsid w:val="00740058"/>
    <w:rsid w:val="007433D7"/>
    <w:rsid w:val="0075073F"/>
    <w:rsid w:val="00752EC5"/>
    <w:rsid w:val="007600E2"/>
    <w:rsid w:val="0076526B"/>
    <w:rsid w:val="007675A5"/>
    <w:rsid w:val="007847F5"/>
    <w:rsid w:val="007874B7"/>
    <w:rsid w:val="0079360F"/>
    <w:rsid w:val="007B4BF7"/>
    <w:rsid w:val="007B78A6"/>
    <w:rsid w:val="007C1F67"/>
    <w:rsid w:val="007C4B9D"/>
    <w:rsid w:val="007C520D"/>
    <w:rsid w:val="007D667E"/>
    <w:rsid w:val="007E2297"/>
    <w:rsid w:val="007E5D1C"/>
    <w:rsid w:val="007E6C01"/>
    <w:rsid w:val="007F1FF5"/>
    <w:rsid w:val="007F4521"/>
    <w:rsid w:val="007F5C70"/>
    <w:rsid w:val="00802D8E"/>
    <w:rsid w:val="008126E9"/>
    <w:rsid w:val="008132C2"/>
    <w:rsid w:val="00814C53"/>
    <w:rsid w:val="008153CB"/>
    <w:rsid w:val="00816BD0"/>
    <w:rsid w:val="008203CB"/>
    <w:rsid w:val="0082622F"/>
    <w:rsid w:val="00840597"/>
    <w:rsid w:val="00842409"/>
    <w:rsid w:val="00842F5A"/>
    <w:rsid w:val="0084657A"/>
    <w:rsid w:val="00866E3A"/>
    <w:rsid w:val="00873E98"/>
    <w:rsid w:val="0087753B"/>
    <w:rsid w:val="008872A2"/>
    <w:rsid w:val="008B35CA"/>
    <w:rsid w:val="008B6270"/>
    <w:rsid w:val="008B632C"/>
    <w:rsid w:val="008C348F"/>
    <w:rsid w:val="008D11C1"/>
    <w:rsid w:val="008D2891"/>
    <w:rsid w:val="008D45A5"/>
    <w:rsid w:val="008E214F"/>
    <w:rsid w:val="008F022C"/>
    <w:rsid w:val="008F2689"/>
    <w:rsid w:val="008F312C"/>
    <w:rsid w:val="008F35AC"/>
    <w:rsid w:val="008F4ABF"/>
    <w:rsid w:val="00903D46"/>
    <w:rsid w:val="009040BD"/>
    <w:rsid w:val="00905B89"/>
    <w:rsid w:val="00910858"/>
    <w:rsid w:val="0091677F"/>
    <w:rsid w:val="009220D3"/>
    <w:rsid w:val="00927344"/>
    <w:rsid w:val="00941E11"/>
    <w:rsid w:val="00944DF2"/>
    <w:rsid w:val="00951BCC"/>
    <w:rsid w:val="009533D9"/>
    <w:rsid w:val="00956A14"/>
    <w:rsid w:val="00962D00"/>
    <w:rsid w:val="00963125"/>
    <w:rsid w:val="00966AC0"/>
    <w:rsid w:val="00967F22"/>
    <w:rsid w:val="00976A71"/>
    <w:rsid w:val="00977021"/>
    <w:rsid w:val="00987CB1"/>
    <w:rsid w:val="0099121A"/>
    <w:rsid w:val="00992711"/>
    <w:rsid w:val="009A18DD"/>
    <w:rsid w:val="009A2C95"/>
    <w:rsid w:val="009A39BC"/>
    <w:rsid w:val="009A5306"/>
    <w:rsid w:val="009C3080"/>
    <w:rsid w:val="009D6EDA"/>
    <w:rsid w:val="009E36CF"/>
    <w:rsid w:val="009E45C2"/>
    <w:rsid w:val="009F530E"/>
    <w:rsid w:val="009F65C1"/>
    <w:rsid w:val="00A00A0E"/>
    <w:rsid w:val="00A01C96"/>
    <w:rsid w:val="00A100DF"/>
    <w:rsid w:val="00A108F0"/>
    <w:rsid w:val="00A1466F"/>
    <w:rsid w:val="00A149CE"/>
    <w:rsid w:val="00A2104D"/>
    <w:rsid w:val="00A21382"/>
    <w:rsid w:val="00A2515A"/>
    <w:rsid w:val="00A32D12"/>
    <w:rsid w:val="00A44D40"/>
    <w:rsid w:val="00A47E38"/>
    <w:rsid w:val="00A5282F"/>
    <w:rsid w:val="00A54CDF"/>
    <w:rsid w:val="00A55115"/>
    <w:rsid w:val="00A560EB"/>
    <w:rsid w:val="00A56483"/>
    <w:rsid w:val="00A62D7D"/>
    <w:rsid w:val="00A77167"/>
    <w:rsid w:val="00A827F9"/>
    <w:rsid w:val="00A84DE9"/>
    <w:rsid w:val="00A97058"/>
    <w:rsid w:val="00AA2435"/>
    <w:rsid w:val="00AA5FC6"/>
    <w:rsid w:val="00AB68C0"/>
    <w:rsid w:val="00AB7CF2"/>
    <w:rsid w:val="00AC0645"/>
    <w:rsid w:val="00AC3E98"/>
    <w:rsid w:val="00AD3F29"/>
    <w:rsid w:val="00AE0841"/>
    <w:rsid w:val="00AE20E5"/>
    <w:rsid w:val="00AE22BD"/>
    <w:rsid w:val="00AF45F7"/>
    <w:rsid w:val="00B0563E"/>
    <w:rsid w:val="00B11028"/>
    <w:rsid w:val="00B153EB"/>
    <w:rsid w:val="00B218AB"/>
    <w:rsid w:val="00B23EE2"/>
    <w:rsid w:val="00B32F4F"/>
    <w:rsid w:val="00B402F3"/>
    <w:rsid w:val="00B4076A"/>
    <w:rsid w:val="00B414EE"/>
    <w:rsid w:val="00B421D2"/>
    <w:rsid w:val="00B535AD"/>
    <w:rsid w:val="00B54A35"/>
    <w:rsid w:val="00B65A1C"/>
    <w:rsid w:val="00B677B9"/>
    <w:rsid w:val="00B729A4"/>
    <w:rsid w:val="00B7307A"/>
    <w:rsid w:val="00B7474B"/>
    <w:rsid w:val="00B773EF"/>
    <w:rsid w:val="00B83331"/>
    <w:rsid w:val="00B91EA2"/>
    <w:rsid w:val="00BB0B5C"/>
    <w:rsid w:val="00BC3EF3"/>
    <w:rsid w:val="00BD2202"/>
    <w:rsid w:val="00BD4ECB"/>
    <w:rsid w:val="00BD69D8"/>
    <w:rsid w:val="00BE6E15"/>
    <w:rsid w:val="00C01FB7"/>
    <w:rsid w:val="00C1456E"/>
    <w:rsid w:val="00C23539"/>
    <w:rsid w:val="00C34F6B"/>
    <w:rsid w:val="00C3571C"/>
    <w:rsid w:val="00C40A0D"/>
    <w:rsid w:val="00C40BD9"/>
    <w:rsid w:val="00C41526"/>
    <w:rsid w:val="00C41E18"/>
    <w:rsid w:val="00C451A4"/>
    <w:rsid w:val="00C45F83"/>
    <w:rsid w:val="00C51A88"/>
    <w:rsid w:val="00C6754A"/>
    <w:rsid w:val="00C80160"/>
    <w:rsid w:val="00C81C43"/>
    <w:rsid w:val="00C82EEC"/>
    <w:rsid w:val="00C847B9"/>
    <w:rsid w:val="00C86189"/>
    <w:rsid w:val="00C93C76"/>
    <w:rsid w:val="00CA3312"/>
    <w:rsid w:val="00CA3CBB"/>
    <w:rsid w:val="00CB3412"/>
    <w:rsid w:val="00CB3E7A"/>
    <w:rsid w:val="00CB40F8"/>
    <w:rsid w:val="00CC47ED"/>
    <w:rsid w:val="00CD1CA8"/>
    <w:rsid w:val="00CE12A5"/>
    <w:rsid w:val="00CE1C35"/>
    <w:rsid w:val="00CE2893"/>
    <w:rsid w:val="00CE344F"/>
    <w:rsid w:val="00CE505E"/>
    <w:rsid w:val="00CE76B7"/>
    <w:rsid w:val="00CF70DE"/>
    <w:rsid w:val="00D16903"/>
    <w:rsid w:val="00D205BA"/>
    <w:rsid w:val="00D25907"/>
    <w:rsid w:val="00D34066"/>
    <w:rsid w:val="00D353B9"/>
    <w:rsid w:val="00D3596E"/>
    <w:rsid w:val="00D405FA"/>
    <w:rsid w:val="00D427FD"/>
    <w:rsid w:val="00D45A6F"/>
    <w:rsid w:val="00D47048"/>
    <w:rsid w:val="00D54F13"/>
    <w:rsid w:val="00D64AC0"/>
    <w:rsid w:val="00D6636F"/>
    <w:rsid w:val="00D813F3"/>
    <w:rsid w:val="00D818D3"/>
    <w:rsid w:val="00D81E77"/>
    <w:rsid w:val="00D81FC0"/>
    <w:rsid w:val="00D85FC7"/>
    <w:rsid w:val="00D86712"/>
    <w:rsid w:val="00D95683"/>
    <w:rsid w:val="00D95F91"/>
    <w:rsid w:val="00D978A6"/>
    <w:rsid w:val="00DA01DF"/>
    <w:rsid w:val="00DA0B9D"/>
    <w:rsid w:val="00DA42EE"/>
    <w:rsid w:val="00DA43BB"/>
    <w:rsid w:val="00DA47E8"/>
    <w:rsid w:val="00DA5C5E"/>
    <w:rsid w:val="00DA61FE"/>
    <w:rsid w:val="00DB4190"/>
    <w:rsid w:val="00DB55E7"/>
    <w:rsid w:val="00DC50D0"/>
    <w:rsid w:val="00DD0C19"/>
    <w:rsid w:val="00DD197B"/>
    <w:rsid w:val="00DE01BD"/>
    <w:rsid w:val="00DE498D"/>
    <w:rsid w:val="00DE5636"/>
    <w:rsid w:val="00DF6C6E"/>
    <w:rsid w:val="00DF71F8"/>
    <w:rsid w:val="00E06697"/>
    <w:rsid w:val="00E36571"/>
    <w:rsid w:val="00E51219"/>
    <w:rsid w:val="00E52C9F"/>
    <w:rsid w:val="00E63E33"/>
    <w:rsid w:val="00E648A4"/>
    <w:rsid w:val="00E7028D"/>
    <w:rsid w:val="00E73C5A"/>
    <w:rsid w:val="00E73DA9"/>
    <w:rsid w:val="00E75F44"/>
    <w:rsid w:val="00E76DFB"/>
    <w:rsid w:val="00E82BDF"/>
    <w:rsid w:val="00E858B2"/>
    <w:rsid w:val="00E85C84"/>
    <w:rsid w:val="00E86C1B"/>
    <w:rsid w:val="00E913DC"/>
    <w:rsid w:val="00E930A8"/>
    <w:rsid w:val="00E95AC0"/>
    <w:rsid w:val="00E968E4"/>
    <w:rsid w:val="00E97E21"/>
    <w:rsid w:val="00EA187D"/>
    <w:rsid w:val="00EA3F0E"/>
    <w:rsid w:val="00EA762C"/>
    <w:rsid w:val="00EB44C9"/>
    <w:rsid w:val="00EB65E5"/>
    <w:rsid w:val="00EC063F"/>
    <w:rsid w:val="00EC443A"/>
    <w:rsid w:val="00ED1505"/>
    <w:rsid w:val="00EE0D9D"/>
    <w:rsid w:val="00EE270D"/>
    <w:rsid w:val="00EE339D"/>
    <w:rsid w:val="00EE4A0E"/>
    <w:rsid w:val="00EF2D73"/>
    <w:rsid w:val="00EF3711"/>
    <w:rsid w:val="00EF4EDF"/>
    <w:rsid w:val="00F03F05"/>
    <w:rsid w:val="00F041C2"/>
    <w:rsid w:val="00F1701B"/>
    <w:rsid w:val="00F24496"/>
    <w:rsid w:val="00F3555D"/>
    <w:rsid w:val="00F3571F"/>
    <w:rsid w:val="00F40D15"/>
    <w:rsid w:val="00F426C6"/>
    <w:rsid w:val="00F45C37"/>
    <w:rsid w:val="00F4751C"/>
    <w:rsid w:val="00F55741"/>
    <w:rsid w:val="00F5648A"/>
    <w:rsid w:val="00F56AEF"/>
    <w:rsid w:val="00F56EF2"/>
    <w:rsid w:val="00F57AE1"/>
    <w:rsid w:val="00F651A9"/>
    <w:rsid w:val="00F7395D"/>
    <w:rsid w:val="00F73CD3"/>
    <w:rsid w:val="00F813B4"/>
    <w:rsid w:val="00F8753C"/>
    <w:rsid w:val="00F96A22"/>
    <w:rsid w:val="00F96D2C"/>
    <w:rsid w:val="00FA0F4E"/>
    <w:rsid w:val="00FA4791"/>
    <w:rsid w:val="00FC691C"/>
    <w:rsid w:val="00FC7365"/>
    <w:rsid w:val="00FD1AFE"/>
    <w:rsid w:val="00FD310B"/>
    <w:rsid w:val="00FD6F43"/>
    <w:rsid w:val="00FE327A"/>
    <w:rsid w:val="00FE51C3"/>
    <w:rsid w:val="00FE6EEA"/>
    <w:rsid w:val="00FE7413"/>
    <w:rsid w:val="00FF090D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1B00"/>
  <w15:chartTrackingRefBased/>
  <w15:docId w15:val="{73581E38-EC29-964B-B5C9-20D06C16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5683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paragraph" w:styleId="Prrafodelista">
    <w:name w:val="List Paragraph"/>
    <w:basedOn w:val="Normal"/>
    <w:uiPriority w:val="34"/>
    <w:qFormat/>
    <w:rsid w:val="00D95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6A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6AEF"/>
  </w:style>
  <w:style w:type="paragraph" w:styleId="Piedepgina">
    <w:name w:val="footer"/>
    <w:basedOn w:val="Normal"/>
    <w:link w:val="PiedepginaCar"/>
    <w:uiPriority w:val="99"/>
    <w:unhideWhenUsed/>
    <w:rsid w:val="00F56A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5A78477-826F-4252-B09B-AC1AAE61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6457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 Valderrama Henao</dc:creator>
  <cp:keywords/>
  <dc:description/>
  <cp:lastModifiedBy>Nicolas  Castro Marquez</cp:lastModifiedBy>
  <cp:revision>2</cp:revision>
  <dcterms:created xsi:type="dcterms:W3CDTF">2020-05-31T14:10:00Z</dcterms:created>
  <dcterms:modified xsi:type="dcterms:W3CDTF">2020-05-31T14:10:00Z</dcterms:modified>
</cp:coreProperties>
</file>